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9A" w:rsidRPr="001F4529" w:rsidRDefault="00D7209A" w:rsidP="0062207A">
      <w:pPr>
        <w:pStyle w:val="Nagwek1"/>
        <w:spacing w:after="240" w:line="360" w:lineRule="auto"/>
        <w:jc w:val="center"/>
        <w:rPr>
          <w:rFonts w:ascii="Times New Roman" w:hAnsi="Times New Roman" w:cs="Times New Roman"/>
          <w:szCs w:val="24"/>
        </w:rPr>
      </w:pPr>
    </w:p>
    <w:p w:rsidR="00D7209A" w:rsidRPr="001F4529" w:rsidRDefault="00D7209A" w:rsidP="0062207A">
      <w:pPr>
        <w:pStyle w:val="Nagwek1"/>
        <w:spacing w:after="240" w:line="360" w:lineRule="auto"/>
        <w:jc w:val="center"/>
        <w:rPr>
          <w:rFonts w:ascii="Times New Roman" w:hAnsi="Times New Roman" w:cs="Times New Roman"/>
          <w:szCs w:val="24"/>
        </w:rPr>
      </w:pPr>
    </w:p>
    <w:p w:rsidR="00D7209A" w:rsidRPr="000F0AEE" w:rsidRDefault="00D7209A" w:rsidP="0062207A">
      <w:pPr>
        <w:pStyle w:val="Nagwek1"/>
        <w:spacing w:after="240" w:line="360" w:lineRule="auto"/>
        <w:jc w:val="center"/>
        <w:rPr>
          <w:rFonts w:ascii="Times New Roman" w:hAnsi="Times New Roman"/>
        </w:rPr>
      </w:pPr>
    </w:p>
    <w:p w:rsidR="00D7209A" w:rsidRPr="000F0AEE" w:rsidRDefault="00E30F23" w:rsidP="0062207A">
      <w:pPr>
        <w:pStyle w:val="Nagwek1"/>
        <w:spacing w:after="240" w:line="360" w:lineRule="auto"/>
        <w:jc w:val="center"/>
        <w:rPr>
          <w:rFonts w:ascii="Times New Roman" w:hAnsi="Times New Roman"/>
        </w:rPr>
      </w:pPr>
      <w:r w:rsidRPr="000F0AEE">
        <w:rPr>
          <w:rFonts w:ascii="Times New Roman" w:hAnsi="Times New Roman"/>
        </w:rPr>
        <w:t xml:space="preserve">Regulamin </w:t>
      </w:r>
      <w:r w:rsidR="00D7209A" w:rsidRPr="000F0AEE">
        <w:rPr>
          <w:rFonts w:ascii="Times New Roman" w:hAnsi="Times New Roman"/>
        </w:rPr>
        <w:t xml:space="preserve">udzielania pomocy finansowej </w:t>
      </w:r>
    </w:p>
    <w:p w:rsidR="00D7209A" w:rsidRPr="000F0AEE" w:rsidRDefault="00D7209A" w:rsidP="0062207A">
      <w:pPr>
        <w:pStyle w:val="Nagwek1"/>
        <w:spacing w:after="240" w:line="360" w:lineRule="auto"/>
        <w:jc w:val="center"/>
        <w:rPr>
          <w:rFonts w:ascii="Times New Roman" w:hAnsi="Times New Roman"/>
        </w:rPr>
      </w:pPr>
      <w:proofErr w:type="gramStart"/>
      <w:r w:rsidRPr="000F0AEE">
        <w:rPr>
          <w:rFonts w:ascii="Times New Roman" w:hAnsi="Times New Roman"/>
        </w:rPr>
        <w:t>z</w:t>
      </w:r>
      <w:proofErr w:type="gramEnd"/>
      <w:r w:rsidRPr="000F0AEE">
        <w:rPr>
          <w:rFonts w:ascii="Times New Roman" w:hAnsi="Times New Roman"/>
        </w:rPr>
        <w:t xml:space="preserve"> budżetu Województwa Podlaskiego</w:t>
      </w:r>
    </w:p>
    <w:p w:rsidR="00D7209A" w:rsidRPr="000F0AEE" w:rsidRDefault="00D7209A" w:rsidP="0062207A">
      <w:pPr>
        <w:pStyle w:val="Nagwek1"/>
        <w:spacing w:after="240" w:line="360" w:lineRule="auto"/>
        <w:jc w:val="center"/>
        <w:rPr>
          <w:rFonts w:ascii="Times New Roman" w:hAnsi="Times New Roman"/>
        </w:rPr>
      </w:pPr>
      <w:proofErr w:type="gramStart"/>
      <w:r w:rsidRPr="000F0AEE">
        <w:rPr>
          <w:rFonts w:ascii="Times New Roman" w:hAnsi="Times New Roman"/>
        </w:rPr>
        <w:t>w</w:t>
      </w:r>
      <w:proofErr w:type="gramEnd"/>
      <w:r w:rsidRPr="000F0AEE">
        <w:rPr>
          <w:rFonts w:ascii="Times New Roman" w:hAnsi="Times New Roman"/>
        </w:rPr>
        <w:t xml:space="preserve"> ramach „Programu odnowy wsi województwa podlaskiego”</w:t>
      </w:r>
    </w:p>
    <w:p w:rsidR="00D7209A" w:rsidRPr="000F0AEE" w:rsidRDefault="00D7209A" w:rsidP="0062207A">
      <w:pPr>
        <w:pStyle w:val="Nagwek1"/>
        <w:spacing w:after="240" w:line="360" w:lineRule="auto"/>
        <w:jc w:val="center"/>
        <w:rPr>
          <w:rFonts w:ascii="Times New Roman" w:hAnsi="Times New Roman"/>
        </w:rPr>
      </w:pPr>
      <w:r w:rsidRPr="000F0AEE">
        <w:rPr>
          <w:rFonts w:ascii="Times New Roman" w:hAnsi="Times New Roman"/>
        </w:rPr>
        <w:t xml:space="preserve"> na realizację przez gminy zadań</w:t>
      </w:r>
    </w:p>
    <w:p w:rsidR="00D7209A" w:rsidRPr="000F0AEE" w:rsidRDefault="00D7209A" w:rsidP="0062207A">
      <w:pPr>
        <w:pStyle w:val="Nagwek1"/>
        <w:spacing w:after="240" w:line="360" w:lineRule="auto"/>
        <w:jc w:val="center"/>
        <w:rPr>
          <w:rFonts w:ascii="Times New Roman" w:hAnsi="Times New Roman"/>
        </w:rPr>
      </w:pPr>
      <w:r w:rsidRPr="000F0AEE">
        <w:rPr>
          <w:rFonts w:ascii="Times New Roman" w:hAnsi="Times New Roman"/>
        </w:rPr>
        <w:t xml:space="preserve"> istotnych dla sołectw z terenu województwa.</w:t>
      </w:r>
    </w:p>
    <w:p w:rsidR="00A00255" w:rsidRPr="001F4529" w:rsidRDefault="009B11EB" w:rsidP="0062207A">
      <w:pPr>
        <w:spacing w:line="360" w:lineRule="auto"/>
        <w:jc w:val="center"/>
        <w:rPr>
          <w:rFonts w:ascii="Times New Roman" w:hAnsi="Times New Roman" w:cs="Times New Roman"/>
          <w:sz w:val="24"/>
          <w:szCs w:val="24"/>
        </w:rPr>
      </w:pPr>
    </w:p>
    <w:p w:rsidR="00D7209A" w:rsidRPr="001F4529" w:rsidRDefault="00D7209A" w:rsidP="0062207A">
      <w:pPr>
        <w:spacing w:line="360" w:lineRule="auto"/>
        <w:jc w:val="center"/>
        <w:rPr>
          <w:rFonts w:ascii="Times New Roman" w:hAnsi="Times New Roman" w:cs="Times New Roman"/>
          <w:sz w:val="24"/>
          <w:szCs w:val="24"/>
        </w:rPr>
      </w:pPr>
    </w:p>
    <w:p w:rsidR="00D7209A" w:rsidRPr="001F4529" w:rsidRDefault="00D7209A" w:rsidP="0062207A">
      <w:pPr>
        <w:spacing w:line="360" w:lineRule="auto"/>
        <w:jc w:val="center"/>
        <w:rPr>
          <w:rFonts w:ascii="Times New Roman" w:hAnsi="Times New Roman" w:cs="Times New Roman"/>
          <w:sz w:val="24"/>
          <w:szCs w:val="24"/>
        </w:rPr>
      </w:pPr>
    </w:p>
    <w:p w:rsidR="00D7209A" w:rsidRPr="001F4529" w:rsidRDefault="00D7209A" w:rsidP="0062207A">
      <w:pPr>
        <w:spacing w:line="360" w:lineRule="auto"/>
        <w:jc w:val="center"/>
        <w:rPr>
          <w:rFonts w:ascii="Times New Roman" w:hAnsi="Times New Roman" w:cs="Times New Roman"/>
          <w:sz w:val="24"/>
          <w:szCs w:val="24"/>
        </w:rPr>
      </w:pPr>
    </w:p>
    <w:p w:rsidR="00D7209A" w:rsidRPr="001F4529" w:rsidRDefault="00D7209A" w:rsidP="0062207A">
      <w:pPr>
        <w:spacing w:line="360" w:lineRule="auto"/>
        <w:jc w:val="center"/>
        <w:rPr>
          <w:rFonts w:ascii="Times New Roman" w:hAnsi="Times New Roman" w:cs="Times New Roman"/>
          <w:sz w:val="24"/>
          <w:szCs w:val="24"/>
        </w:rPr>
      </w:pPr>
    </w:p>
    <w:p w:rsidR="00D7209A" w:rsidRPr="001F4529" w:rsidRDefault="00D7209A" w:rsidP="0062207A">
      <w:pPr>
        <w:spacing w:line="360" w:lineRule="auto"/>
        <w:jc w:val="center"/>
        <w:rPr>
          <w:rFonts w:ascii="Times New Roman" w:hAnsi="Times New Roman" w:cs="Times New Roman"/>
          <w:sz w:val="24"/>
          <w:szCs w:val="24"/>
        </w:rPr>
      </w:pPr>
    </w:p>
    <w:p w:rsidR="00D7209A" w:rsidRPr="001F4529" w:rsidRDefault="00D7209A" w:rsidP="0062207A">
      <w:pPr>
        <w:spacing w:line="360" w:lineRule="auto"/>
        <w:jc w:val="center"/>
        <w:rPr>
          <w:rFonts w:ascii="Times New Roman" w:hAnsi="Times New Roman" w:cs="Times New Roman"/>
          <w:sz w:val="24"/>
          <w:szCs w:val="24"/>
        </w:rPr>
      </w:pPr>
    </w:p>
    <w:p w:rsidR="00D7209A" w:rsidRPr="001F4529" w:rsidRDefault="00D7209A" w:rsidP="0062207A">
      <w:pPr>
        <w:spacing w:line="360" w:lineRule="auto"/>
        <w:jc w:val="center"/>
        <w:rPr>
          <w:rFonts w:ascii="Times New Roman" w:hAnsi="Times New Roman" w:cs="Times New Roman"/>
          <w:sz w:val="24"/>
          <w:szCs w:val="24"/>
        </w:rPr>
      </w:pPr>
    </w:p>
    <w:p w:rsidR="00D7209A" w:rsidRPr="001F4529" w:rsidRDefault="00D7209A" w:rsidP="0062207A">
      <w:pPr>
        <w:spacing w:line="360" w:lineRule="auto"/>
        <w:jc w:val="center"/>
        <w:rPr>
          <w:rFonts w:ascii="Times New Roman" w:hAnsi="Times New Roman" w:cs="Times New Roman"/>
          <w:sz w:val="24"/>
          <w:szCs w:val="24"/>
        </w:rPr>
      </w:pPr>
    </w:p>
    <w:p w:rsidR="00D7209A" w:rsidRPr="001F4529" w:rsidRDefault="00D7209A" w:rsidP="0062207A">
      <w:pPr>
        <w:spacing w:line="360" w:lineRule="auto"/>
        <w:jc w:val="center"/>
        <w:rPr>
          <w:rFonts w:ascii="Times New Roman" w:hAnsi="Times New Roman" w:cs="Times New Roman"/>
          <w:sz w:val="24"/>
          <w:szCs w:val="24"/>
        </w:rPr>
      </w:pPr>
    </w:p>
    <w:p w:rsidR="00D7209A" w:rsidRPr="001F4529" w:rsidRDefault="00D7209A" w:rsidP="0062207A">
      <w:pPr>
        <w:spacing w:line="360" w:lineRule="auto"/>
        <w:jc w:val="center"/>
        <w:rPr>
          <w:rFonts w:ascii="Times New Roman" w:hAnsi="Times New Roman" w:cs="Times New Roman"/>
          <w:sz w:val="24"/>
          <w:szCs w:val="24"/>
        </w:rPr>
      </w:pPr>
    </w:p>
    <w:p w:rsidR="00D7209A" w:rsidRPr="001F4529" w:rsidRDefault="00D7209A" w:rsidP="0062207A">
      <w:pPr>
        <w:spacing w:line="360" w:lineRule="auto"/>
        <w:jc w:val="center"/>
        <w:rPr>
          <w:rFonts w:ascii="Times New Roman" w:hAnsi="Times New Roman" w:cs="Times New Roman"/>
          <w:sz w:val="24"/>
          <w:szCs w:val="24"/>
        </w:rPr>
      </w:pPr>
    </w:p>
    <w:p w:rsidR="00D7209A" w:rsidRPr="001F4529" w:rsidRDefault="00D7209A" w:rsidP="0062207A">
      <w:pPr>
        <w:spacing w:line="360" w:lineRule="auto"/>
        <w:jc w:val="center"/>
        <w:rPr>
          <w:rFonts w:ascii="Times New Roman" w:hAnsi="Times New Roman" w:cs="Times New Roman"/>
          <w:sz w:val="24"/>
          <w:szCs w:val="24"/>
        </w:rPr>
      </w:pPr>
    </w:p>
    <w:p w:rsidR="00D7209A" w:rsidRPr="001F4529" w:rsidRDefault="00B25C63" w:rsidP="0062207A">
      <w:pPr>
        <w:spacing w:after="0" w:line="360" w:lineRule="auto"/>
        <w:jc w:val="center"/>
        <w:rPr>
          <w:rFonts w:ascii="Times New Roman" w:hAnsi="Times New Roman" w:cs="Times New Roman"/>
          <w:b/>
          <w:sz w:val="24"/>
          <w:szCs w:val="24"/>
        </w:rPr>
      </w:pPr>
      <w:r w:rsidRPr="001F4529">
        <w:rPr>
          <w:rFonts w:ascii="Times New Roman" w:hAnsi="Times New Roman" w:cs="Times New Roman"/>
          <w:sz w:val="24"/>
          <w:szCs w:val="24"/>
        </w:rPr>
        <w:br w:type="column"/>
      </w:r>
      <w:r w:rsidR="00D7209A" w:rsidRPr="001F4529">
        <w:rPr>
          <w:rFonts w:ascii="Times New Roman" w:hAnsi="Times New Roman" w:cs="Times New Roman"/>
          <w:b/>
          <w:sz w:val="24"/>
          <w:szCs w:val="24"/>
        </w:rPr>
        <w:lastRenderedPageBreak/>
        <w:t>§ 1</w:t>
      </w:r>
    </w:p>
    <w:p w:rsidR="00D7209A" w:rsidRPr="001F4529" w:rsidRDefault="00D7209A" w:rsidP="0062207A">
      <w:pPr>
        <w:spacing w:line="360" w:lineRule="auto"/>
        <w:jc w:val="center"/>
        <w:rPr>
          <w:rFonts w:ascii="Times New Roman" w:hAnsi="Times New Roman" w:cs="Times New Roman"/>
          <w:b/>
          <w:sz w:val="24"/>
          <w:szCs w:val="24"/>
        </w:rPr>
      </w:pPr>
      <w:r w:rsidRPr="001F4529">
        <w:rPr>
          <w:rFonts w:ascii="Times New Roman" w:hAnsi="Times New Roman" w:cs="Times New Roman"/>
          <w:b/>
          <w:sz w:val="24"/>
          <w:szCs w:val="24"/>
        </w:rPr>
        <w:t xml:space="preserve">Podstawa prawna </w:t>
      </w:r>
    </w:p>
    <w:p w:rsidR="00D81A5B" w:rsidRPr="001F4529" w:rsidRDefault="00D81A5B" w:rsidP="0062207A">
      <w:pPr>
        <w:spacing w:line="360" w:lineRule="auto"/>
        <w:jc w:val="both"/>
        <w:rPr>
          <w:rFonts w:ascii="Times New Roman" w:hAnsi="Times New Roman" w:cs="Times New Roman"/>
          <w:b/>
          <w:color w:val="000000" w:themeColor="text1"/>
          <w:sz w:val="24"/>
          <w:szCs w:val="24"/>
        </w:rPr>
      </w:pPr>
      <w:r w:rsidRPr="001F4529">
        <w:rPr>
          <w:rFonts w:ascii="Times New Roman" w:hAnsi="Times New Roman" w:cs="Times New Roman"/>
          <w:color w:val="000000" w:themeColor="text1"/>
          <w:sz w:val="24"/>
          <w:szCs w:val="24"/>
        </w:rPr>
        <w:t xml:space="preserve">Niniejszy dokument opracowano w celu przedstawienia reguł </w:t>
      </w:r>
      <w:r w:rsidR="0025284A">
        <w:rPr>
          <w:rFonts w:ascii="Times New Roman" w:hAnsi="Times New Roman" w:cs="Times New Roman"/>
          <w:color w:val="000000" w:themeColor="text1"/>
          <w:sz w:val="24"/>
          <w:szCs w:val="24"/>
        </w:rPr>
        <w:t>ubiegania się o pomoc finansową</w:t>
      </w:r>
      <w:r w:rsidRPr="001F4529">
        <w:rPr>
          <w:rFonts w:ascii="Times New Roman" w:hAnsi="Times New Roman" w:cs="Times New Roman"/>
          <w:color w:val="000000" w:themeColor="text1"/>
          <w:sz w:val="24"/>
          <w:szCs w:val="24"/>
        </w:rPr>
        <w:t xml:space="preserve">, </w:t>
      </w:r>
      <w:r w:rsidR="0025284A">
        <w:rPr>
          <w:rFonts w:ascii="Times New Roman" w:hAnsi="Times New Roman" w:cs="Times New Roman"/>
          <w:color w:val="000000" w:themeColor="text1"/>
          <w:sz w:val="24"/>
          <w:szCs w:val="24"/>
        </w:rPr>
        <w:t>o której mowa w</w:t>
      </w:r>
      <w:r w:rsidRPr="001F4529">
        <w:rPr>
          <w:rFonts w:ascii="Times New Roman" w:hAnsi="Times New Roman" w:cs="Times New Roman"/>
          <w:color w:val="000000" w:themeColor="text1"/>
          <w:sz w:val="24"/>
          <w:szCs w:val="24"/>
        </w:rPr>
        <w:t xml:space="preserve"> art. 8 </w:t>
      </w:r>
      <w:r w:rsidR="00B25C63" w:rsidRPr="001F4529">
        <w:rPr>
          <w:rFonts w:ascii="Times New Roman" w:hAnsi="Times New Roman" w:cs="Times New Roman"/>
          <w:color w:val="000000" w:themeColor="text1"/>
          <w:sz w:val="24"/>
          <w:szCs w:val="24"/>
        </w:rPr>
        <w:t>a oraz art. 41 ust. 2 pkt 1 </w:t>
      </w:r>
      <w:r w:rsidRPr="001F4529">
        <w:rPr>
          <w:rFonts w:ascii="Times New Roman" w:hAnsi="Times New Roman" w:cs="Times New Roman"/>
          <w:color w:val="000000" w:themeColor="text1"/>
          <w:sz w:val="24"/>
          <w:szCs w:val="24"/>
        </w:rPr>
        <w:t>ustawy z dnia 5 </w:t>
      </w:r>
      <w:r w:rsidR="00B25C63" w:rsidRPr="001F4529">
        <w:rPr>
          <w:rFonts w:ascii="Times New Roman" w:hAnsi="Times New Roman" w:cs="Times New Roman"/>
          <w:color w:val="000000" w:themeColor="text1"/>
          <w:sz w:val="24"/>
          <w:szCs w:val="24"/>
        </w:rPr>
        <w:t>czerwca 1998 r. o </w:t>
      </w:r>
      <w:r w:rsidRPr="001F4529">
        <w:rPr>
          <w:rFonts w:ascii="Times New Roman" w:hAnsi="Times New Roman" w:cs="Times New Roman"/>
          <w:color w:val="000000" w:themeColor="text1"/>
          <w:sz w:val="24"/>
          <w:szCs w:val="24"/>
        </w:rPr>
        <w:t>samorządzie województwa (</w:t>
      </w:r>
      <w:proofErr w:type="spellStart"/>
      <w:r w:rsidRPr="001F4529">
        <w:rPr>
          <w:rFonts w:ascii="Times New Roman" w:hAnsi="Times New Roman" w:cs="Times New Roman"/>
          <w:color w:val="000000" w:themeColor="text1"/>
          <w:sz w:val="24"/>
          <w:szCs w:val="24"/>
        </w:rPr>
        <w:t>t.j</w:t>
      </w:r>
      <w:proofErr w:type="spellEnd"/>
      <w:r w:rsidRPr="001F4529">
        <w:rPr>
          <w:rFonts w:ascii="Times New Roman" w:hAnsi="Times New Roman" w:cs="Times New Roman"/>
          <w:color w:val="000000" w:themeColor="text1"/>
          <w:sz w:val="24"/>
          <w:szCs w:val="24"/>
        </w:rPr>
        <w:t xml:space="preserve">. Dz.U. z 2017 r. poz. 2096), w związku z art. 216 ust. 2 pkt 5 ustawy z dnia 27 sierpnia 2009 r. o finansach publicznych </w:t>
      </w:r>
      <w:r w:rsidR="00B25C63" w:rsidRPr="001F4529">
        <w:rPr>
          <w:rFonts w:ascii="Times New Roman" w:hAnsi="Times New Roman" w:cs="Times New Roman"/>
          <w:color w:val="000000" w:themeColor="text1"/>
          <w:sz w:val="24"/>
          <w:szCs w:val="24"/>
        </w:rPr>
        <w:t> </w:t>
      </w:r>
      <w:r w:rsidRPr="001F4529">
        <w:rPr>
          <w:rFonts w:ascii="Times New Roman" w:hAnsi="Times New Roman" w:cs="Times New Roman"/>
          <w:color w:val="000000" w:themeColor="text1"/>
          <w:sz w:val="24"/>
          <w:szCs w:val="24"/>
        </w:rPr>
        <w:t xml:space="preserve">(Dz.U. z 2017 r. poz. 2077) oraz art. 47 ust. 1 i ust. 2 ustawy z dnia 13 listopada 2003 r. </w:t>
      </w:r>
      <w:r w:rsidR="00B25C63" w:rsidRPr="001F4529">
        <w:rPr>
          <w:rFonts w:ascii="Times New Roman" w:hAnsi="Times New Roman" w:cs="Times New Roman"/>
          <w:color w:val="000000" w:themeColor="text1"/>
          <w:sz w:val="24"/>
          <w:szCs w:val="24"/>
        </w:rPr>
        <w:t> </w:t>
      </w:r>
      <w:r w:rsidRPr="001F4529">
        <w:rPr>
          <w:rFonts w:ascii="Times New Roman" w:hAnsi="Times New Roman" w:cs="Times New Roman"/>
          <w:color w:val="000000" w:themeColor="text1"/>
          <w:sz w:val="24"/>
          <w:szCs w:val="24"/>
        </w:rPr>
        <w:t>o dochodach jednostek samorządu t</w:t>
      </w:r>
      <w:r w:rsidR="00B25C63" w:rsidRPr="001F4529">
        <w:rPr>
          <w:rFonts w:ascii="Times New Roman" w:hAnsi="Times New Roman" w:cs="Times New Roman"/>
          <w:color w:val="000000" w:themeColor="text1"/>
          <w:sz w:val="24"/>
          <w:szCs w:val="24"/>
        </w:rPr>
        <w:t>erytorialnego. (Dz.U. z 2017 r. </w:t>
      </w:r>
      <w:r w:rsidRPr="001F4529">
        <w:rPr>
          <w:rFonts w:ascii="Times New Roman" w:hAnsi="Times New Roman" w:cs="Times New Roman"/>
          <w:color w:val="000000" w:themeColor="text1"/>
          <w:sz w:val="24"/>
          <w:szCs w:val="24"/>
        </w:rPr>
        <w:t>poz. 1453).</w:t>
      </w:r>
    </w:p>
    <w:p w:rsidR="00B25C63" w:rsidRPr="001F4529" w:rsidRDefault="00B25C63" w:rsidP="0062207A">
      <w:pPr>
        <w:spacing w:line="360" w:lineRule="auto"/>
        <w:jc w:val="center"/>
        <w:rPr>
          <w:rFonts w:ascii="Times New Roman" w:hAnsi="Times New Roman" w:cs="Times New Roman"/>
          <w:sz w:val="24"/>
          <w:szCs w:val="24"/>
        </w:rPr>
      </w:pPr>
    </w:p>
    <w:p w:rsidR="00D7209A" w:rsidRPr="001F4529" w:rsidRDefault="00D7209A" w:rsidP="0062207A">
      <w:pPr>
        <w:spacing w:after="0" w:line="360" w:lineRule="auto"/>
        <w:jc w:val="center"/>
        <w:rPr>
          <w:rFonts w:ascii="Times New Roman" w:hAnsi="Times New Roman" w:cs="Times New Roman"/>
          <w:b/>
          <w:sz w:val="24"/>
          <w:szCs w:val="24"/>
        </w:rPr>
      </w:pPr>
      <w:r w:rsidRPr="001F4529">
        <w:rPr>
          <w:rFonts w:ascii="Times New Roman" w:hAnsi="Times New Roman" w:cs="Times New Roman"/>
          <w:b/>
          <w:sz w:val="24"/>
          <w:szCs w:val="24"/>
        </w:rPr>
        <w:t>§ 2</w:t>
      </w:r>
    </w:p>
    <w:p w:rsidR="00E30F23" w:rsidRPr="001F4529" w:rsidRDefault="00C26201" w:rsidP="0062207A">
      <w:pPr>
        <w:spacing w:line="360" w:lineRule="auto"/>
        <w:jc w:val="center"/>
        <w:rPr>
          <w:rFonts w:ascii="Times New Roman" w:hAnsi="Times New Roman" w:cs="Times New Roman"/>
          <w:b/>
          <w:sz w:val="24"/>
          <w:szCs w:val="24"/>
        </w:rPr>
      </w:pPr>
      <w:r w:rsidRPr="001F4529">
        <w:rPr>
          <w:rFonts w:ascii="Times New Roman" w:hAnsi="Times New Roman" w:cs="Times New Roman"/>
          <w:b/>
          <w:sz w:val="24"/>
          <w:szCs w:val="24"/>
        </w:rPr>
        <w:t>Po</w:t>
      </w:r>
      <w:r w:rsidR="00E30F23" w:rsidRPr="001F4529">
        <w:rPr>
          <w:rFonts w:ascii="Times New Roman" w:hAnsi="Times New Roman" w:cs="Times New Roman"/>
          <w:b/>
          <w:sz w:val="24"/>
          <w:szCs w:val="24"/>
        </w:rPr>
        <w:t>stanowienia ogólne</w:t>
      </w:r>
    </w:p>
    <w:p w:rsidR="00B25C63" w:rsidRPr="001F4529" w:rsidRDefault="00E30F23" w:rsidP="0062207A">
      <w:pPr>
        <w:pStyle w:val="Akapitzlist"/>
        <w:numPr>
          <w:ilvl w:val="0"/>
          <w:numId w:val="4"/>
        </w:numPr>
        <w:spacing w:line="360" w:lineRule="auto"/>
        <w:ind w:left="567" w:hanging="567"/>
        <w:jc w:val="both"/>
        <w:rPr>
          <w:rFonts w:ascii="Times New Roman" w:hAnsi="Times New Roman" w:cs="Times New Roman"/>
          <w:sz w:val="24"/>
          <w:szCs w:val="24"/>
        </w:rPr>
      </w:pPr>
      <w:r w:rsidRPr="001F4529">
        <w:rPr>
          <w:rFonts w:ascii="Times New Roman" w:hAnsi="Times New Roman" w:cs="Times New Roman"/>
          <w:sz w:val="24"/>
          <w:szCs w:val="24"/>
        </w:rPr>
        <w:t xml:space="preserve">Niniejszy Regulamin określa warunki i zasady </w:t>
      </w:r>
      <w:r w:rsidR="00B375CE" w:rsidRPr="001F4529">
        <w:rPr>
          <w:rFonts w:ascii="Times New Roman" w:hAnsi="Times New Roman" w:cs="Times New Roman"/>
          <w:sz w:val="24"/>
          <w:szCs w:val="24"/>
        </w:rPr>
        <w:t xml:space="preserve">przeprowadzenia konkursu </w:t>
      </w:r>
      <w:r w:rsidRPr="001F4529">
        <w:rPr>
          <w:rFonts w:ascii="Times New Roman" w:hAnsi="Times New Roman" w:cs="Times New Roman"/>
          <w:sz w:val="24"/>
          <w:szCs w:val="24"/>
        </w:rPr>
        <w:t xml:space="preserve">na udzielenie </w:t>
      </w:r>
      <w:r w:rsidR="000A5FE9" w:rsidRPr="001F4529">
        <w:rPr>
          <w:rFonts w:ascii="Times New Roman" w:hAnsi="Times New Roman" w:cs="Times New Roman"/>
          <w:sz w:val="24"/>
          <w:szCs w:val="24"/>
        </w:rPr>
        <w:t>z </w:t>
      </w:r>
      <w:r w:rsidRPr="001F4529">
        <w:rPr>
          <w:rFonts w:ascii="Times New Roman" w:hAnsi="Times New Roman" w:cs="Times New Roman"/>
          <w:sz w:val="24"/>
          <w:szCs w:val="24"/>
        </w:rPr>
        <w:t xml:space="preserve">Budżetu Województwa Podlaskiego pomocy finansowej </w:t>
      </w:r>
      <w:r w:rsidR="00B375CE" w:rsidRPr="001F4529">
        <w:rPr>
          <w:rFonts w:ascii="Times New Roman" w:hAnsi="Times New Roman" w:cs="Times New Roman"/>
          <w:sz w:val="24"/>
          <w:szCs w:val="24"/>
        </w:rPr>
        <w:t xml:space="preserve">gminom </w:t>
      </w:r>
      <w:r w:rsidR="00247093" w:rsidRPr="001F4529">
        <w:rPr>
          <w:rFonts w:ascii="Times New Roman" w:hAnsi="Times New Roman" w:cs="Times New Roman"/>
          <w:sz w:val="24"/>
          <w:szCs w:val="24"/>
        </w:rPr>
        <w:t>w </w:t>
      </w:r>
      <w:r w:rsidR="00B375CE" w:rsidRPr="001F4529">
        <w:rPr>
          <w:rFonts w:ascii="Times New Roman" w:hAnsi="Times New Roman" w:cs="Times New Roman"/>
          <w:sz w:val="24"/>
          <w:szCs w:val="24"/>
        </w:rPr>
        <w:t xml:space="preserve">ramach „Programu odnowy wsi województwa podlaskiego”, </w:t>
      </w:r>
      <w:r w:rsidRPr="001F4529">
        <w:rPr>
          <w:rFonts w:ascii="Times New Roman" w:hAnsi="Times New Roman" w:cs="Times New Roman"/>
          <w:sz w:val="24"/>
          <w:szCs w:val="24"/>
        </w:rPr>
        <w:t>na realizacj</w:t>
      </w:r>
      <w:r w:rsidR="000A5FE9" w:rsidRPr="001F4529">
        <w:rPr>
          <w:rFonts w:ascii="Times New Roman" w:hAnsi="Times New Roman" w:cs="Times New Roman"/>
          <w:sz w:val="24"/>
          <w:szCs w:val="24"/>
        </w:rPr>
        <w:t>e zadań istotnych dla sołectw z </w:t>
      </w:r>
      <w:r w:rsidR="00B375CE" w:rsidRPr="001F4529">
        <w:rPr>
          <w:rFonts w:ascii="Times New Roman" w:hAnsi="Times New Roman" w:cs="Times New Roman"/>
          <w:sz w:val="24"/>
          <w:szCs w:val="24"/>
        </w:rPr>
        <w:t>terenu województwa podlaskiego, zwanego dalej Programem.</w:t>
      </w:r>
    </w:p>
    <w:p w:rsidR="00B25C63" w:rsidRDefault="00B375CE" w:rsidP="0062207A">
      <w:pPr>
        <w:pStyle w:val="Akapitzlist"/>
        <w:numPr>
          <w:ilvl w:val="0"/>
          <w:numId w:val="4"/>
        </w:numPr>
        <w:spacing w:line="360" w:lineRule="auto"/>
        <w:ind w:left="567" w:hanging="567"/>
        <w:jc w:val="both"/>
        <w:rPr>
          <w:rFonts w:ascii="Times New Roman" w:hAnsi="Times New Roman" w:cs="Times New Roman"/>
          <w:sz w:val="24"/>
          <w:szCs w:val="24"/>
        </w:rPr>
      </w:pPr>
      <w:r w:rsidRPr="001F4529">
        <w:rPr>
          <w:rFonts w:ascii="Times New Roman" w:hAnsi="Times New Roman" w:cs="Times New Roman"/>
          <w:sz w:val="24"/>
          <w:szCs w:val="24"/>
        </w:rPr>
        <w:t>Organizatorem Programu jest Samorząd Województwa Podlaskiego</w:t>
      </w:r>
      <w:r w:rsidR="001F4529" w:rsidRPr="001F4529">
        <w:rPr>
          <w:rFonts w:ascii="Times New Roman" w:hAnsi="Times New Roman" w:cs="Times New Roman"/>
          <w:sz w:val="24"/>
          <w:szCs w:val="24"/>
        </w:rPr>
        <w:t xml:space="preserve"> zwany</w:t>
      </w:r>
      <w:r w:rsidR="00132782" w:rsidRPr="001F4529">
        <w:rPr>
          <w:rFonts w:ascii="Times New Roman" w:hAnsi="Times New Roman" w:cs="Times New Roman"/>
          <w:sz w:val="24"/>
          <w:szCs w:val="24"/>
        </w:rPr>
        <w:t xml:space="preserve"> dalej Województwem Podlaskim</w:t>
      </w:r>
      <w:r w:rsidRPr="001F4529">
        <w:rPr>
          <w:rFonts w:ascii="Times New Roman" w:hAnsi="Times New Roman" w:cs="Times New Roman"/>
          <w:sz w:val="24"/>
          <w:szCs w:val="24"/>
        </w:rPr>
        <w:t>.</w:t>
      </w:r>
    </w:p>
    <w:p w:rsidR="006F6A7E" w:rsidRPr="001F4529" w:rsidRDefault="006F6A7E" w:rsidP="0062207A">
      <w:pPr>
        <w:pStyle w:val="Akapitzlist"/>
        <w:numPr>
          <w:ilvl w:val="0"/>
          <w:numId w:val="4"/>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Województwo Podlaskie prowadzi realizację Programu przy pomocy Departamentu Rolnictwa i Obszarów Rybackich Urzędu Marszałkowskiego Województwa Podlaskiego w Białymstoku, zwanym dalej Departamentem. </w:t>
      </w:r>
    </w:p>
    <w:p w:rsidR="000A5FE9" w:rsidRPr="001F4529" w:rsidRDefault="00B375CE" w:rsidP="0062207A">
      <w:pPr>
        <w:pStyle w:val="Akapitzlist"/>
        <w:numPr>
          <w:ilvl w:val="0"/>
          <w:numId w:val="4"/>
        </w:numPr>
        <w:spacing w:line="360" w:lineRule="auto"/>
        <w:ind w:left="567" w:hanging="567"/>
        <w:jc w:val="both"/>
        <w:rPr>
          <w:rFonts w:ascii="Times New Roman" w:hAnsi="Times New Roman" w:cs="Times New Roman"/>
          <w:sz w:val="24"/>
          <w:szCs w:val="24"/>
        </w:rPr>
      </w:pPr>
      <w:r w:rsidRPr="001F4529">
        <w:rPr>
          <w:rFonts w:ascii="Times New Roman" w:hAnsi="Times New Roman" w:cs="Times New Roman"/>
          <w:sz w:val="24"/>
          <w:szCs w:val="24"/>
        </w:rPr>
        <w:t>Realizacja Programu ma na celu</w:t>
      </w:r>
      <w:r w:rsidR="000A5FE9" w:rsidRPr="001F4529">
        <w:rPr>
          <w:rFonts w:ascii="Times New Roman" w:hAnsi="Times New Roman" w:cs="Times New Roman"/>
          <w:sz w:val="24"/>
          <w:szCs w:val="24"/>
        </w:rPr>
        <w:t xml:space="preserve"> zaspokojenie potrzeb sołectw poprzez udzielanie przez Województwo Podlaskie wsparcia finansowego gminom, realizującym zadania istotne dla Rad Sołeckich. Wsparcie finansowe dla jednostek samorządu terytorialnego działających na terenach wiejskich Województwa Podlaskiego służy realizacji celów określonych w „Strategii Województwa Podlaskiego do roku 2020”. W obszarach strategicznej interwencji wskazuje regiony</w:t>
      </w:r>
      <w:r w:rsidR="000F0AEE">
        <w:rPr>
          <w:rFonts w:ascii="Times New Roman" w:hAnsi="Times New Roman" w:cs="Times New Roman"/>
          <w:sz w:val="24"/>
          <w:szCs w:val="24"/>
        </w:rPr>
        <w:t>,</w:t>
      </w:r>
      <w:r w:rsidR="000A5FE9" w:rsidRPr="001F4529">
        <w:rPr>
          <w:rFonts w:ascii="Times New Roman" w:hAnsi="Times New Roman" w:cs="Times New Roman"/>
          <w:sz w:val="24"/>
          <w:szCs w:val="24"/>
        </w:rPr>
        <w:t xml:space="preserve"> w których realizowane będą poszczególne cele polityki rozwojowej. Na obszarach wiejskich realizowane będą różnorodne instrumenty rozwoju powiązane z paletą celów strategicznych i operacyjnych a co za tym idzie gminy wiejskie i miejsko-wiejskie muszą zostać wsparte różnego rodzaju instrumentami podnoszącymi jakość życia mieszkańców. Obejmuje między innymi takie cele jak:</w:t>
      </w:r>
    </w:p>
    <w:p w:rsidR="000A5FE9" w:rsidRPr="001F4529" w:rsidRDefault="00603490" w:rsidP="0062207A">
      <w:pPr>
        <w:pStyle w:val="Akapitzlist"/>
        <w:numPr>
          <w:ilvl w:val="0"/>
          <w:numId w:val="7"/>
        </w:numPr>
        <w:spacing w:after="0" w:line="360" w:lineRule="auto"/>
        <w:jc w:val="both"/>
        <w:rPr>
          <w:rFonts w:ascii="Times New Roman" w:hAnsi="Times New Roman" w:cs="Times New Roman"/>
          <w:sz w:val="24"/>
          <w:szCs w:val="24"/>
        </w:rPr>
      </w:pPr>
      <w:r w:rsidRPr="001F4529">
        <w:rPr>
          <w:rFonts w:ascii="Times New Roman" w:hAnsi="Times New Roman" w:cs="Times New Roman"/>
          <w:sz w:val="24"/>
          <w:szCs w:val="24"/>
        </w:rPr>
        <w:lastRenderedPageBreak/>
        <w:t>dostęp do nowoczesnej infrastruktury, która wpłynie pozytywnie na gminy typowo rolnicze, jak i turystyczne, przy jednoczesnym otwarciu na lokalną przedsiębiorczość;</w:t>
      </w:r>
    </w:p>
    <w:p w:rsidR="00603490" w:rsidRPr="001F4529" w:rsidRDefault="00603490" w:rsidP="0062207A">
      <w:pPr>
        <w:pStyle w:val="Akapitzlist"/>
        <w:numPr>
          <w:ilvl w:val="0"/>
          <w:numId w:val="7"/>
        </w:numPr>
        <w:spacing w:after="0" w:line="360" w:lineRule="auto"/>
        <w:jc w:val="both"/>
        <w:rPr>
          <w:rFonts w:ascii="Times New Roman" w:hAnsi="Times New Roman" w:cs="Times New Roman"/>
          <w:sz w:val="24"/>
          <w:szCs w:val="24"/>
        </w:rPr>
      </w:pPr>
      <w:r w:rsidRPr="001F4529">
        <w:rPr>
          <w:rFonts w:ascii="Times New Roman" w:hAnsi="Times New Roman" w:cs="Times New Roman"/>
          <w:sz w:val="24"/>
          <w:szCs w:val="24"/>
        </w:rPr>
        <w:t>rozwój inicjatyw lokalnych, których celem będzie rozwój kapitału społecznego oraz kształtowanie więzi lokalnych;</w:t>
      </w:r>
    </w:p>
    <w:p w:rsidR="00603490" w:rsidRPr="001F4529" w:rsidRDefault="00603490" w:rsidP="0062207A">
      <w:pPr>
        <w:pStyle w:val="Akapitzlist"/>
        <w:numPr>
          <w:ilvl w:val="0"/>
          <w:numId w:val="7"/>
        </w:numPr>
        <w:spacing w:after="0" w:line="360" w:lineRule="auto"/>
        <w:jc w:val="both"/>
        <w:rPr>
          <w:rFonts w:ascii="Times New Roman" w:hAnsi="Times New Roman" w:cs="Times New Roman"/>
          <w:sz w:val="24"/>
          <w:szCs w:val="24"/>
        </w:rPr>
      </w:pPr>
      <w:r w:rsidRPr="001F4529">
        <w:rPr>
          <w:rFonts w:ascii="Times New Roman" w:hAnsi="Times New Roman" w:cs="Times New Roman"/>
          <w:sz w:val="24"/>
          <w:szCs w:val="24"/>
        </w:rPr>
        <w:t>pielęgnowanie polskości oraz rozwój i kształtowanie świadomości narodowej i obywatelskiej mieszkańców;</w:t>
      </w:r>
    </w:p>
    <w:p w:rsidR="00603490" w:rsidRPr="001F4529" w:rsidRDefault="00603490" w:rsidP="0062207A">
      <w:pPr>
        <w:pStyle w:val="Akapitzlist"/>
        <w:numPr>
          <w:ilvl w:val="0"/>
          <w:numId w:val="7"/>
        </w:numPr>
        <w:spacing w:after="0" w:line="360" w:lineRule="auto"/>
        <w:jc w:val="both"/>
        <w:rPr>
          <w:rFonts w:ascii="Times New Roman" w:hAnsi="Times New Roman" w:cs="Times New Roman"/>
          <w:sz w:val="24"/>
          <w:szCs w:val="24"/>
        </w:rPr>
      </w:pPr>
      <w:r w:rsidRPr="001F4529">
        <w:rPr>
          <w:rFonts w:ascii="Times New Roman" w:hAnsi="Times New Roman" w:cs="Times New Roman"/>
          <w:sz w:val="24"/>
          <w:szCs w:val="24"/>
        </w:rPr>
        <w:t>zachowanie wartości środowiska kulturowego i przyrodniczego;</w:t>
      </w:r>
    </w:p>
    <w:p w:rsidR="00603490" w:rsidRPr="001F4529" w:rsidRDefault="00603490" w:rsidP="0062207A">
      <w:pPr>
        <w:pStyle w:val="Akapitzlist"/>
        <w:numPr>
          <w:ilvl w:val="0"/>
          <w:numId w:val="7"/>
        </w:numPr>
        <w:spacing w:after="0" w:line="360" w:lineRule="auto"/>
        <w:jc w:val="both"/>
        <w:rPr>
          <w:rFonts w:ascii="Times New Roman" w:hAnsi="Times New Roman" w:cs="Times New Roman"/>
          <w:sz w:val="24"/>
          <w:szCs w:val="24"/>
        </w:rPr>
      </w:pPr>
      <w:r w:rsidRPr="001F4529">
        <w:rPr>
          <w:rFonts w:ascii="Times New Roman" w:hAnsi="Times New Roman" w:cs="Times New Roman"/>
          <w:sz w:val="24"/>
          <w:szCs w:val="24"/>
        </w:rPr>
        <w:t>kształtowanie i utrzymanie ładu przestrzennego.</w:t>
      </w:r>
    </w:p>
    <w:p w:rsidR="00B25C63" w:rsidRPr="001F4529" w:rsidRDefault="00247093" w:rsidP="0062207A">
      <w:pPr>
        <w:pStyle w:val="Akapitzlist"/>
        <w:numPr>
          <w:ilvl w:val="0"/>
          <w:numId w:val="4"/>
        </w:numPr>
        <w:spacing w:after="0" w:line="360" w:lineRule="auto"/>
        <w:ind w:left="567" w:hanging="567"/>
        <w:jc w:val="both"/>
        <w:rPr>
          <w:rFonts w:ascii="Times New Roman" w:hAnsi="Times New Roman" w:cs="Times New Roman"/>
          <w:sz w:val="24"/>
          <w:szCs w:val="24"/>
        </w:rPr>
      </w:pPr>
      <w:r w:rsidRPr="001F4529">
        <w:rPr>
          <w:rFonts w:ascii="Times New Roman" w:hAnsi="Times New Roman" w:cs="Times New Roman"/>
          <w:sz w:val="24"/>
          <w:szCs w:val="24"/>
        </w:rPr>
        <w:t xml:space="preserve">Termin realizacji zadania realizowanego w ramach Programu: 31 październik 2018 r. </w:t>
      </w:r>
    </w:p>
    <w:p w:rsidR="00234B36" w:rsidRPr="001F4529" w:rsidRDefault="003538AC" w:rsidP="0062207A">
      <w:pPr>
        <w:pStyle w:val="Akapitzlist"/>
        <w:numPr>
          <w:ilvl w:val="0"/>
          <w:numId w:val="4"/>
        </w:numPr>
        <w:spacing w:after="0" w:line="360" w:lineRule="auto"/>
        <w:ind w:left="567" w:hanging="567"/>
        <w:jc w:val="both"/>
        <w:rPr>
          <w:rFonts w:ascii="Times New Roman" w:hAnsi="Times New Roman" w:cs="Times New Roman"/>
          <w:sz w:val="24"/>
          <w:szCs w:val="24"/>
        </w:rPr>
      </w:pPr>
      <w:r w:rsidRPr="001F4529">
        <w:rPr>
          <w:rFonts w:ascii="Times New Roman" w:hAnsi="Times New Roman" w:cs="Times New Roman"/>
          <w:sz w:val="24"/>
          <w:szCs w:val="24"/>
        </w:rPr>
        <w:t>Podmio</w:t>
      </w:r>
      <w:r w:rsidR="00E10707" w:rsidRPr="001F4529">
        <w:rPr>
          <w:rFonts w:ascii="Times New Roman" w:hAnsi="Times New Roman" w:cs="Times New Roman"/>
          <w:sz w:val="24"/>
          <w:szCs w:val="24"/>
        </w:rPr>
        <w:t>tami uprawnionymi do składania „W</w:t>
      </w:r>
      <w:r w:rsidRPr="001F4529">
        <w:rPr>
          <w:rFonts w:ascii="Times New Roman" w:hAnsi="Times New Roman" w:cs="Times New Roman"/>
          <w:sz w:val="24"/>
          <w:szCs w:val="24"/>
        </w:rPr>
        <w:t>niosków</w:t>
      </w:r>
      <w:r w:rsidR="00E10707" w:rsidRPr="001F4529">
        <w:rPr>
          <w:rFonts w:ascii="Times New Roman" w:hAnsi="Times New Roman" w:cs="Times New Roman"/>
          <w:sz w:val="24"/>
          <w:szCs w:val="24"/>
        </w:rPr>
        <w:t xml:space="preserve"> o pomoc finansową”</w:t>
      </w:r>
      <w:r w:rsidRPr="001F4529">
        <w:rPr>
          <w:rFonts w:ascii="Times New Roman" w:hAnsi="Times New Roman" w:cs="Times New Roman"/>
          <w:sz w:val="24"/>
          <w:szCs w:val="24"/>
        </w:rPr>
        <w:t xml:space="preserve"> i zawierania umów w ramach Programu są gminy </w:t>
      </w:r>
      <w:r w:rsidR="00451C86" w:rsidRPr="001F4529">
        <w:rPr>
          <w:rFonts w:ascii="Times New Roman" w:hAnsi="Times New Roman" w:cs="Times New Roman"/>
          <w:sz w:val="24"/>
          <w:szCs w:val="24"/>
        </w:rPr>
        <w:t xml:space="preserve">wiejskie i miejsko-wiejskie z terenu </w:t>
      </w:r>
      <w:r w:rsidRPr="001F4529">
        <w:rPr>
          <w:rFonts w:ascii="Times New Roman" w:hAnsi="Times New Roman" w:cs="Times New Roman"/>
          <w:sz w:val="24"/>
          <w:szCs w:val="24"/>
        </w:rPr>
        <w:t>województwa podlaskiego, zwan</w:t>
      </w:r>
      <w:r w:rsidR="00640732">
        <w:rPr>
          <w:rFonts w:ascii="Times New Roman" w:hAnsi="Times New Roman" w:cs="Times New Roman"/>
          <w:sz w:val="24"/>
          <w:szCs w:val="24"/>
        </w:rPr>
        <w:t xml:space="preserve">e </w:t>
      </w:r>
      <w:r w:rsidRPr="001F4529">
        <w:rPr>
          <w:rFonts w:ascii="Times New Roman" w:hAnsi="Times New Roman" w:cs="Times New Roman"/>
          <w:sz w:val="24"/>
          <w:szCs w:val="24"/>
        </w:rPr>
        <w:t>dalej Beneficjentem</w:t>
      </w:r>
      <w:r w:rsidR="00451C86" w:rsidRPr="001F4529">
        <w:rPr>
          <w:rFonts w:ascii="Times New Roman" w:hAnsi="Times New Roman" w:cs="Times New Roman"/>
          <w:sz w:val="24"/>
          <w:szCs w:val="24"/>
        </w:rPr>
        <w:t xml:space="preserve">. </w:t>
      </w:r>
    </w:p>
    <w:p w:rsidR="00234B36" w:rsidRPr="009A120A" w:rsidRDefault="00234B36" w:rsidP="0062207A">
      <w:pPr>
        <w:pStyle w:val="Akapitzlist"/>
        <w:numPr>
          <w:ilvl w:val="0"/>
          <w:numId w:val="4"/>
        </w:numPr>
        <w:spacing w:after="0" w:line="360" w:lineRule="auto"/>
        <w:ind w:left="567" w:hanging="567"/>
        <w:jc w:val="both"/>
        <w:rPr>
          <w:rFonts w:ascii="Times New Roman" w:hAnsi="Times New Roman" w:cs="Times New Roman"/>
          <w:sz w:val="24"/>
          <w:szCs w:val="24"/>
        </w:rPr>
      </w:pPr>
      <w:r w:rsidRPr="001F4529">
        <w:rPr>
          <w:rFonts w:ascii="Times New Roman" w:hAnsi="Times New Roman" w:cs="Times New Roman"/>
          <w:sz w:val="24"/>
          <w:szCs w:val="24"/>
        </w:rPr>
        <w:t>Przyznana w ramach Programu dotacja może być przeznaczona na</w:t>
      </w:r>
      <w:r w:rsidRPr="001F4529">
        <w:rPr>
          <w:rFonts w:ascii="Times New Roman" w:eastAsia="Times New Roman" w:hAnsi="Times New Roman" w:cs="Times New Roman"/>
          <w:sz w:val="24"/>
          <w:szCs w:val="24"/>
          <w:lang w:eastAsia="ar-SA"/>
        </w:rPr>
        <w:t xml:space="preserve"> określone zadania tj.:</w:t>
      </w:r>
    </w:p>
    <w:p w:rsidR="009A120A" w:rsidRPr="001F4529" w:rsidRDefault="009A120A" w:rsidP="009A120A">
      <w:pPr>
        <w:pStyle w:val="Akapitzlist"/>
        <w:numPr>
          <w:ilvl w:val="0"/>
          <w:numId w:val="12"/>
        </w:numPr>
        <w:spacing w:after="200" w:line="360" w:lineRule="auto"/>
        <w:jc w:val="both"/>
        <w:rPr>
          <w:rFonts w:ascii="Times New Roman" w:hAnsi="Times New Roman" w:cs="Times New Roman"/>
          <w:sz w:val="24"/>
          <w:szCs w:val="24"/>
        </w:rPr>
      </w:pPr>
      <w:r w:rsidRPr="009A120A">
        <w:rPr>
          <w:rFonts w:ascii="Times New Roman" w:hAnsi="Times New Roman" w:cs="Times New Roman"/>
          <w:sz w:val="24"/>
          <w:szCs w:val="24"/>
        </w:rPr>
        <w:t xml:space="preserve"> </w:t>
      </w:r>
      <w:r w:rsidRPr="001F4529">
        <w:rPr>
          <w:rFonts w:ascii="Times New Roman" w:hAnsi="Times New Roman" w:cs="Times New Roman"/>
          <w:sz w:val="24"/>
          <w:szCs w:val="24"/>
        </w:rPr>
        <w:t>remont i wyposażenie obiektów oraz miejsc publicznych pełniących funkcje edukacyjne, rekreacyjne, sportowe, turystyczne, społeczno</w:t>
      </w:r>
      <w:r w:rsidR="00640732">
        <w:rPr>
          <w:rFonts w:ascii="Times New Roman" w:hAnsi="Times New Roman" w:cs="Times New Roman"/>
          <w:sz w:val="24"/>
          <w:szCs w:val="24"/>
        </w:rPr>
        <w:t>-</w:t>
      </w:r>
      <w:r w:rsidRPr="001F4529">
        <w:rPr>
          <w:rFonts w:ascii="Times New Roman" w:hAnsi="Times New Roman" w:cs="Times New Roman"/>
          <w:sz w:val="24"/>
          <w:szCs w:val="24"/>
        </w:rPr>
        <w:t>kulturalne oraz inne</w:t>
      </w:r>
      <w:r w:rsidR="00640732">
        <w:rPr>
          <w:rFonts w:ascii="Times New Roman" w:hAnsi="Times New Roman" w:cs="Times New Roman"/>
          <w:sz w:val="24"/>
          <w:szCs w:val="24"/>
        </w:rPr>
        <w:t>,</w:t>
      </w:r>
      <w:r w:rsidRPr="001F4529">
        <w:rPr>
          <w:rFonts w:ascii="Times New Roman" w:hAnsi="Times New Roman" w:cs="Times New Roman"/>
          <w:sz w:val="24"/>
          <w:szCs w:val="24"/>
        </w:rPr>
        <w:t xml:space="preserve"> służące użyteczności publicznej, w tym świetlic i domów kultury, placów zabaw, sal zabaw, miejsc wypoczynku i spotkań integracyjnych, etc</w:t>
      </w:r>
      <w:r w:rsidR="00640732">
        <w:rPr>
          <w:rFonts w:ascii="Times New Roman" w:hAnsi="Times New Roman" w:cs="Times New Roman"/>
          <w:sz w:val="24"/>
          <w:szCs w:val="24"/>
        </w:rPr>
        <w:t>.;</w:t>
      </w:r>
    </w:p>
    <w:p w:rsidR="009A120A" w:rsidRPr="001F4529" w:rsidRDefault="009A120A" w:rsidP="009A120A">
      <w:pPr>
        <w:pStyle w:val="Akapitzlist"/>
        <w:numPr>
          <w:ilvl w:val="0"/>
          <w:numId w:val="1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 xml:space="preserve">remont i wyposażenie gminnych bibliotek publicznych (punktów bibliotecznych) zlokalizowanych na terenach wiejskich wraz z zakupem książek i wyposażenia (np. regały, stoliki, lampki) oraz sprzętu </w:t>
      </w:r>
      <w:r w:rsidR="00640732">
        <w:rPr>
          <w:rFonts w:ascii="Times New Roman" w:hAnsi="Times New Roman" w:cs="Times New Roman"/>
          <w:sz w:val="24"/>
          <w:szCs w:val="24"/>
        </w:rPr>
        <w:t>komputerowego z oprogramowaniem;</w:t>
      </w:r>
    </w:p>
    <w:p w:rsidR="009A120A" w:rsidRPr="009A120A" w:rsidRDefault="009A120A" w:rsidP="009A120A">
      <w:pPr>
        <w:pStyle w:val="Akapitzlist"/>
        <w:numPr>
          <w:ilvl w:val="0"/>
          <w:numId w:val="1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zakupy i inwestycje poprawiające bezpieczeństwo i komfort życia mieszkańców terenów wiejskich (spowalniacze drogowe/progi zwalniające, poprawa widoczności miejsc narażonych na ryzyko wypadku - przejścia dla pieszych</w:t>
      </w:r>
      <w:r w:rsidRPr="009A120A">
        <w:rPr>
          <w:rFonts w:ascii="Times New Roman" w:hAnsi="Times New Roman" w:cs="Times New Roman"/>
          <w:sz w:val="24"/>
          <w:szCs w:val="24"/>
        </w:rPr>
        <w:t>, przystanki autobusowe, chodniki).</w:t>
      </w:r>
    </w:p>
    <w:p w:rsidR="00640732" w:rsidRDefault="00640732" w:rsidP="009A120A">
      <w:pPr>
        <w:pStyle w:val="Akapitzlist"/>
        <w:numPr>
          <w:ilvl w:val="0"/>
          <w:numId w:val="4"/>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Beneficjent nie może ubiegać się o pomoc finansową w ramach Programu na zadania, które zlokalizowane są na terenie nienależącym do Beneficjenta.</w:t>
      </w:r>
    </w:p>
    <w:p w:rsidR="009A120A" w:rsidRPr="009A120A" w:rsidRDefault="009A120A" w:rsidP="009A120A">
      <w:pPr>
        <w:pStyle w:val="Akapitzlist"/>
        <w:numPr>
          <w:ilvl w:val="0"/>
          <w:numId w:val="4"/>
        </w:numPr>
        <w:spacing w:after="0" w:line="360" w:lineRule="auto"/>
        <w:ind w:left="567" w:hanging="567"/>
        <w:jc w:val="both"/>
        <w:rPr>
          <w:rFonts w:ascii="Times New Roman" w:hAnsi="Times New Roman" w:cs="Times New Roman"/>
          <w:sz w:val="24"/>
          <w:szCs w:val="24"/>
        </w:rPr>
      </w:pPr>
      <w:r w:rsidRPr="009A120A">
        <w:rPr>
          <w:rFonts w:ascii="Times New Roman" w:hAnsi="Times New Roman" w:cs="Times New Roman"/>
          <w:sz w:val="24"/>
          <w:szCs w:val="24"/>
        </w:rPr>
        <w:t>Województwo Podlaskie może wezwać Beneficjenta do złożenia dodatkowych dokumentów dotyczących realizacji zadania partycypującego w całym okresie uczestnictwa w Programie.</w:t>
      </w:r>
    </w:p>
    <w:p w:rsidR="009A120A" w:rsidRDefault="009A120A" w:rsidP="005B5503">
      <w:pPr>
        <w:pStyle w:val="Akapitzlist"/>
        <w:spacing w:after="0" w:line="360" w:lineRule="auto"/>
        <w:ind w:left="567"/>
        <w:jc w:val="both"/>
        <w:rPr>
          <w:rFonts w:ascii="Times New Roman" w:hAnsi="Times New Roman" w:cs="Times New Roman"/>
          <w:sz w:val="24"/>
          <w:szCs w:val="24"/>
        </w:rPr>
      </w:pPr>
    </w:p>
    <w:p w:rsidR="005B5503" w:rsidRPr="005B5503" w:rsidRDefault="000F0AEE" w:rsidP="005B5503">
      <w:pPr>
        <w:pStyle w:val="Akapitzlist"/>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br w:type="column"/>
      </w:r>
    </w:p>
    <w:p w:rsidR="00755918" w:rsidRPr="001F4529" w:rsidRDefault="00E10707" w:rsidP="0062207A">
      <w:pPr>
        <w:spacing w:after="0" w:line="360" w:lineRule="auto"/>
        <w:jc w:val="center"/>
        <w:rPr>
          <w:rFonts w:ascii="Times New Roman" w:hAnsi="Times New Roman" w:cs="Times New Roman"/>
          <w:sz w:val="24"/>
          <w:szCs w:val="24"/>
        </w:rPr>
      </w:pPr>
      <w:r w:rsidRPr="001F4529">
        <w:rPr>
          <w:rFonts w:ascii="Times New Roman" w:hAnsi="Times New Roman" w:cs="Times New Roman"/>
          <w:b/>
          <w:sz w:val="24"/>
          <w:szCs w:val="24"/>
        </w:rPr>
        <w:t>§ 3</w:t>
      </w:r>
    </w:p>
    <w:p w:rsidR="00755918" w:rsidRPr="001F4529" w:rsidRDefault="00755918" w:rsidP="0062207A">
      <w:pPr>
        <w:spacing w:line="360" w:lineRule="auto"/>
        <w:jc w:val="center"/>
        <w:rPr>
          <w:rFonts w:ascii="Times New Roman" w:hAnsi="Times New Roman" w:cs="Times New Roman"/>
          <w:b/>
          <w:sz w:val="24"/>
          <w:szCs w:val="24"/>
        </w:rPr>
      </w:pPr>
      <w:r w:rsidRPr="001F4529">
        <w:rPr>
          <w:rFonts w:ascii="Times New Roman" w:hAnsi="Times New Roman" w:cs="Times New Roman"/>
          <w:b/>
          <w:sz w:val="24"/>
          <w:szCs w:val="24"/>
        </w:rPr>
        <w:t>Zasady Programu</w:t>
      </w:r>
    </w:p>
    <w:p w:rsidR="00234B36" w:rsidRPr="001F4529" w:rsidRDefault="00234B36" w:rsidP="0062207A">
      <w:pPr>
        <w:pStyle w:val="Akapitzlist"/>
        <w:numPr>
          <w:ilvl w:val="0"/>
          <w:numId w:val="8"/>
        </w:numPr>
        <w:spacing w:after="0" w:line="360" w:lineRule="auto"/>
        <w:ind w:left="567" w:hanging="567"/>
        <w:jc w:val="both"/>
        <w:rPr>
          <w:rFonts w:ascii="Times New Roman" w:hAnsi="Times New Roman" w:cs="Times New Roman"/>
          <w:sz w:val="24"/>
          <w:szCs w:val="24"/>
        </w:rPr>
      </w:pPr>
      <w:r w:rsidRPr="001F4529">
        <w:rPr>
          <w:rFonts w:ascii="Times New Roman" w:hAnsi="Times New Roman" w:cs="Times New Roman"/>
          <w:bCs/>
          <w:sz w:val="24"/>
          <w:szCs w:val="24"/>
        </w:rPr>
        <w:t xml:space="preserve">Beneficjent ubiegając się o pomoc finansową w ramach Programu, </w:t>
      </w:r>
      <w:r w:rsidR="00CC4C13">
        <w:rPr>
          <w:rFonts w:ascii="Times New Roman" w:hAnsi="Times New Roman" w:cs="Times New Roman"/>
          <w:sz w:val="24"/>
          <w:szCs w:val="24"/>
        </w:rPr>
        <w:t xml:space="preserve">może </w:t>
      </w:r>
      <w:r w:rsidRPr="001F4529">
        <w:rPr>
          <w:rFonts w:ascii="Times New Roman" w:hAnsi="Times New Roman" w:cs="Times New Roman"/>
          <w:sz w:val="24"/>
          <w:szCs w:val="24"/>
        </w:rPr>
        <w:t xml:space="preserve">zgłaszać zadania, które zostały uprzednio wskazane do realizacji </w:t>
      </w:r>
      <w:r w:rsidR="00CC4C13">
        <w:rPr>
          <w:rFonts w:ascii="Times New Roman" w:hAnsi="Times New Roman" w:cs="Times New Roman"/>
          <w:sz w:val="24"/>
          <w:szCs w:val="24"/>
        </w:rPr>
        <w:t>danemu Beneficjentowi</w:t>
      </w:r>
      <w:r w:rsidRPr="001F4529">
        <w:rPr>
          <w:rFonts w:ascii="Times New Roman" w:hAnsi="Times New Roman" w:cs="Times New Roman"/>
          <w:sz w:val="24"/>
          <w:szCs w:val="24"/>
        </w:rPr>
        <w:t xml:space="preserve"> przez sołectwa zlokalizowane na terenie tej gminy.</w:t>
      </w:r>
    </w:p>
    <w:p w:rsidR="006F6A7E" w:rsidRPr="006F6A7E" w:rsidRDefault="00C26201" w:rsidP="006F6A7E">
      <w:pPr>
        <w:numPr>
          <w:ilvl w:val="0"/>
          <w:numId w:val="8"/>
        </w:numPr>
        <w:spacing w:after="0" w:line="360" w:lineRule="auto"/>
        <w:ind w:left="567" w:hanging="567"/>
        <w:jc w:val="both"/>
        <w:rPr>
          <w:rFonts w:ascii="Times New Roman" w:hAnsi="Times New Roman" w:cs="Times New Roman"/>
          <w:sz w:val="24"/>
          <w:szCs w:val="24"/>
        </w:rPr>
      </w:pPr>
      <w:r w:rsidRPr="001F4529">
        <w:rPr>
          <w:rFonts w:ascii="Times New Roman" w:hAnsi="Times New Roman" w:cs="Times New Roman"/>
          <w:sz w:val="24"/>
          <w:szCs w:val="24"/>
        </w:rPr>
        <w:t>Poszczególne Rady Sołeckie z terenu gminy, na podstawie oceny bieżących potrzeb mieszkańców danego sołectwa</w:t>
      </w:r>
      <w:r w:rsidR="00BC6793" w:rsidRPr="001F4529">
        <w:rPr>
          <w:rFonts w:ascii="Times New Roman" w:hAnsi="Times New Roman" w:cs="Times New Roman"/>
          <w:sz w:val="24"/>
          <w:szCs w:val="24"/>
        </w:rPr>
        <w:t>/sołectw</w:t>
      </w:r>
      <w:r w:rsidRPr="001F4529">
        <w:rPr>
          <w:rFonts w:ascii="Times New Roman" w:hAnsi="Times New Roman" w:cs="Times New Roman"/>
          <w:sz w:val="24"/>
          <w:szCs w:val="24"/>
        </w:rPr>
        <w:t xml:space="preserve"> opracowują zadania mające na celu zaspokojenie tych potrzeb, a następnie wskazują te zadania gminie</w:t>
      </w:r>
      <w:r w:rsidR="00234B36" w:rsidRPr="001F4529">
        <w:rPr>
          <w:rFonts w:ascii="Times New Roman" w:hAnsi="Times New Roman" w:cs="Times New Roman"/>
          <w:sz w:val="24"/>
          <w:szCs w:val="24"/>
        </w:rPr>
        <w:t>,</w:t>
      </w:r>
      <w:r w:rsidRPr="001F4529">
        <w:rPr>
          <w:rFonts w:ascii="Times New Roman" w:hAnsi="Times New Roman" w:cs="Times New Roman"/>
          <w:sz w:val="24"/>
          <w:szCs w:val="24"/>
        </w:rPr>
        <w:t xml:space="preserve"> jako istotne dla sołectwa</w:t>
      </w:r>
      <w:r w:rsidR="00806BB4" w:rsidRPr="001F4529">
        <w:rPr>
          <w:rFonts w:ascii="Times New Roman" w:hAnsi="Times New Roman" w:cs="Times New Roman"/>
          <w:sz w:val="24"/>
          <w:szCs w:val="24"/>
        </w:rPr>
        <w:t>/sołectw. W </w:t>
      </w:r>
      <w:r w:rsidRPr="001F4529">
        <w:rPr>
          <w:rFonts w:ascii="Times New Roman" w:hAnsi="Times New Roman" w:cs="Times New Roman"/>
          <w:sz w:val="24"/>
          <w:szCs w:val="24"/>
        </w:rPr>
        <w:t>tym celu Rada Sołecka podejmuje uchwałę stwierdzającą potrzebę realizacji przez gminę danego zadania, a następnie gmina</w:t>
      </w:r>
      <w:r w:rsidR="00234B36" w:rsidRPr="001F4529">
        <w:rPr>
          <w:rFonts w:ascii="Times New Roman" w:hAnsi="Times New Roman" w:cs="Times New Roman"/>
          <w:sz w:val="24"/>
          <w:szCs w:val="24"/>
        </w:rPr>
        <w:t>,</w:t>
      </w:r>
      <w:r w:rsidRPr="001F4529">
        <w:rPr>
          <w:rFonts w:ascii="Times New Roman" w:hAnsi="Times New Roman" w:cs="Times New Roman"/>
          <w:sz w:val="24"/>
          <w:szCs w:val="24"/>
        </w:rPr>
        <w:t xml:space="preserve"> jako wykonawca tych zadań dokonuje ich wstępnej selekcji wybierając spośród zadań wskazanych przez sołectwa te, które zostaną zgłoszone przez tę gminę do udziału </w:t>
      </w:r>
      <w:r w:rsidR="00234B36" w:rsidRPr="001F4529">
        <w:rPr>
          <w:rFonts w:ascii="Times New Roman" w:hAnsi="Times New Roman" w:cs="Times New Roman"/>
          <w:sz w:val="24"/>
          <w:szCs w:val="24"/>
        </w:rPr>
        <w:t xml:space="preserve">w Programie. </w:t>
      </w:r>
      <w:r w:rsidRPr="001F4529">
        <w:rPr>
          <w:rFonts w:ascii="Times New Roman" w:hAnsi="Times New Roman" w:cs="Times New Roman"/>
          <w:sz w:val="24"/>
          <w:szCs w:val="24"/>
        </w:rPr>
        <w:t>Kopia ww. uchwały Rady Sołeckiej jest załącznikiem do Wniosku o pomoc finansową</w:t>
      </w:r>
      <w:r w:rsidR="00E10707" w:rsidRPr="001F4529">
        <w:rPr>
          <w:rFonts w:ascii="Times New Roman" w:hAnsi="Times New Roman" w:cs="Times New Roman"/>
          <w:sz w:val="24"/>
          <w:szCs w:val="24"/>
        </w:rPr>
        <w:t xml:space="preserve"> (dalej zwanego, jako Wniosek)</w:t>
      </w:r>
      <w:r w:rsidRPr="001F4529">
        <w:rPr>
          <w:rFonts w:ascii="Times New Roman" w:hAnsi="Times New Roman" w:cs="Times New Roman"/>
          <w:sz w:val="24"/>
          <w:szCs w:val="24"/>
        </w:rPr>
        <w:t xml:space="preserve"> z budżetu Województwa Podlaskie</w:t>
      </w:r>
      <w:r w:rsidR="00806BB4" w:rsidRPr="001F4529">
        <w:rPr>
          <w:rFonts w:ascii="Times New Roman" w:hAnsi="Times New Roman" w:cs="Times New Roman"/>
          <w:sz w:val="24"/>
          <w:szCs w:val="24"/>
        </w:rPr>
        <w:t>go na realizację danego zadania</w:t>
      </w:r>
      <w:r w:rsidR="00E10707" w:rsidRPr="001F4529">
        <w:rPr>
          <w:rFonts w:ascii="Times New Roman" w:hAnsi="Times New Roman" w:cs="Times New Roman"/>
          <w:sz w:val="24"/>
          <w:szCs w:val="24"/>
        </w:rPr>
        <w:t>.</w:t>
      </w:r>
    </w:p>
    <w:p w:rsidR="00E10707" w:rsidRPr="001F4529" w:rsidRDefault="00E10707" w:rsidP="0062207A">
      <w:pPr>
        <w:spacing w:after="0" w:line="360" w:lineRule="auto"/>
        <w:ind w:left="284"/>
        <w:jc w:val="center"/>
        <w:rPr>
          <w:rFonts w:ascii="Times New Roman" w:hAnsi="Times New Roman" w:cs="Times New Roman"/>
          <w:sz w:val="24"/>
          <w:szCs w:val="24"/>
        </w:rPr>
      </w:pPr>
    </w:p>
    <w:p w:rsidR="00E36B93" w:rsidRPr="001F4529" w:rsidRDefault="00E10707" w:rsidP="0062207A">
      <w:pPr>
        <w:spacing w:after="0" w:line="360" w:lineRule="auto"/>
        <w:ind w:left="284"/>
        <w:jc w:val="center"/>
        <w:rPr>
          <w:rFonts w:ascii="Times New Roman" w:hAnsi="Times New Roman" w:cs="Times New Roman"/>
          <w:b/>
          <w:sz w:val="24"/>
          <w:szCs w:val="24"/>
        </w:rPr>
      </w:pPr>
      <w:r w:rsidRPr="001F4529">
        <w:rPr>
          <w:rFonts w:ascii="Times New Roman" w:hAnsi="Times New Roman" w:cs="Times New Roman"/>
          <w:b/>
          <w:sz w:val="24"/>
          <w:szCs w:val="24"/>
        </w:rPr>
        <w:t>§ 4</w:t>
      </w:r>
    </w:p>
    <w:p w:rsidR="00E36B93" w:rsidRPr="001F4529" w:rsidRDefault="00E36B93" w:rsidP="0062207A">
      <w:pPr>
        <w:spacing w:after="0" w:line="360" w:lineRule="auto"/>
        <w:jc w:val="center"/>
        <w:rPr>
          <w:rFonts w:ascii="Times New Roman" w:hAnsi="Times New Roman" w:cs="Times New Roman"/>
          <w:b/>
          <w:bCs/>
          <w:sz w:val="24"/>
          <w:szCs w:val="24"/>
        </w:rPr>
      </w:pPr>
      <w:r w:rsidRPr="001F4529">
        <w:rPr>
          <w:rFonts w:ascii="Times New Roman" w:hAnsi="Times New Roman" w:cs="Times New Roman"/>
          <w:b/>
          <w:sz w:val="24"/>
          <w:szCs w:val="24"/>
        </w:rPr>
        <w:t>Złożenie wniosku</w:t>
      </w:r>
    </w:p>
    <w:p w:rsidR="00F04B85" w:rsidRPr="001F4529" w:rsidRDefault="00132782" w:rsidP="0062207A">
      <w:pPr>
        <w:pStyle w:val="Akapitzlist"/>
        <w:numPr>
          <w:ilvl w:val="0"/>
          <w:numId w:val="27"/>
        </w:numPr>
        <w:spacing w:after="0" w:line="360" w:lineRule="auto"/>
        <w:ind w:left="567" w:hanging="567"/>
        <w:jc w:val="both"/>
        <w:rPr>
          <w:rFonts w:ascii="Times New Roman" w:hAnsi="Times New Roman" w:cs="Times New Roman"/>
          <w:b/>
          <w:bCs/>
          <w:sz w:val="24"/>
          <w:szCs w:val="24"/>
        </w:rPr>
      </w:pPr>
      <w:r w:rsidRPr="001F4529">
        <w:rPr>
          <w:rFonts w:ascii="Times New Roman" w:hAnsi="Times New Roman" w:cs="Times New Roman"/>
          <w:sz w:val="24"/>
          <w:szCs w:val="24"/>
        </w:rPr>
        <w:t>Województwo Podlaskie</w:t>
      </w:r>
      <w:r w:rsidR="00E10707" w:rsidRPr="001F4529">
        <w:rPr>
          <w:rFonts w:ascii="Times New Roman" w:hAnsi="Times New Roman" w:cs="Times New Roman"/>
          <w:sz w:val="24"/>
          <w:szCs w:val="24"/>
        </w:rPr>
        <w:t xml:space="preserve"> ogłasza informację o naborze </w:t>
      </w:r>
      <w:r w:rsidR="00E36B93" w:rsidRPr="001F4529">
        <w:rPr>
          <w:rFonts w:ascii="Times New Roman" w:hAnsi="Times New Roman" w:cs="Times New Roman"/>
          <w:sz w:val="24"/>
          <w:szCs w:val="24"/>
        </w:rPr>
        <w:t xml:space="preserve">Wniosków w ramach Programu na stronie internetowej </w:t>
      </w:r>
      <w:hyperlink r:id="rId5" w:history="1">
        <w:r w:rsidR="00E36B93" w:rsidRPr="001F4529">
          <w:rPr>
            <w:rStyle w:val="Hipercze"/>
            <w:rFonts w:ascii="Times New Roman" w:hAnsi="Times New Roman" w:cs="Times New Roman"/>
            <w:sz w:val="24"/>
            <w:szCs w:val="24"/>
          </w:rPr>
          <w:t>www.wrotapodlasia.pl</w:t>
        </w:r>
      </w:hyperlink>
      <w:r w:rsidR="00E36B93" w:rsidRPr="001F4529">
        <w:rPr>
          <w:rFonts w:ascii="Times New Roman" w:hAnsi="Times New Roman" w:cs="Times New Roman"/>
          <w:sz w:val="24"/>
          <w:szCs w:val="24"/>
        </w:rPr>
        <w:t xml:space="preserve">. Informacja ta </w:t>
      </w:r>
      <w:r w:rsidR="008D5329" w:rsidRPr="001F4529">
        <w:rPr>
          <w:rFonts w:ascii="Times New Roman" w:hAnsi="Times New Roman" w:cs="Times New Roman"/>
          <w:sz w:val="24"/>
          <w:szCs w:val="24"/>
        </w:rPr>
        <w:t>będzie określać m.in. terminy i </w:t>
      </w:r>
      <w:r w:rsidR="00E36B93" w:rsidRPr="001F4529">
        <w:rPr>
          <w:rFonts w:ascii="Times New Roman" w:hAnsi="Times New Roman" w:cs="Times New Roman"/>
          <w:sz w:val="24"/>
          <w:szCs w:val="24"/>
        </w:rPr>
        <w:t xml:space="preserve">warunki uzyskania i rozliczenia ww. pomocy </w:t>
      </w:r>
      <w:r w:rsidR="008D5329" w:rsidRPr="001F4529">
        <w:rPr>
          <w:rFonts w:ascii="Times New Roman" w:hAnsi="Times New Roman" w:cs="Times New Roman"/>
          <w:sz w:val="24"/>
          <w:szCs w:val="24"/>
        </w:rPr>
        <w:t>finansowej określonej zgodnie z </w:t>
      </w:r>
      <w:r w:rsidR="00E36B93" w:rsidRPr="001F4529">
        <w:rPr>
          <w:rFonts w:ascii="Times New Roman" w:hAnsi="Times New Roman" w:cs="Times New Roman"/>
          <w:sz w:val="24"/>
          <w:szCs w:val="24"/>
        </w:rPr>
        <w:t xml:space="preserve">Regulaminem. </w:t>
      </w:r>
    </w:p>
    <w:p w:rsidR="00E36B93" w:rsidRPr="001F4529" w:rsidRDefault="00E36B93" w:rsidP="0062207A">
      <w:pPr>
        <w:pStyle w:val="Akapitzlist"/>
        <w:numPr>
          <w:ilvl w:val="0"/>
          <w:numId w:val="27"/>
        </w:numPr>
        <w:spacing w:after="0" w:line="360" w:lineRule="auto"/>
        <w:ind w:left="567" w:hanging="567"/>
        <w:jc w:val="both"/>
        <w:rPr>
          <w:rFonts w:ascii="Times New Roman" w:hAnsi="Times New Roman" w:cs="Times New Roman"/>
          <w:b/>
          <w:bCs/>
          <w:sz w:val="24"/>
          <w:szCs w:val="24"/>
        </w:rPr>
      </w:pPr>
      <w:r w:rsidRPr="001F4529">
        <w:rPr>
          <w:rFonts w:ascii="Times New Roman" w:hAnsi="Times New Roman" w:cs="Times New Roman"/>
          <w:sz w:val="24"/>
          <w:szCs w:val="24"/>
        </w:rPr>
        <w:t>Każdy Beneficjent w ramach Programu</w:t>
      </w:r>
      <w:r w:rsidR="00E67775">
        <w:rPr>
          <w:rFonts w:ascii="Times New Roman" w:hAnsi="Times New Roman" w:cs="Times New Roman"/>
          <w:sz w:val="24"/>
          <w:szCs w:val="24"/>
        </w:rPr>
        <w:t xml:space="preserve"> może złożyć tylko jeden Wniosek.</w:t>
      </w:r>
      <w:r w:rsidR="00E10707" w:rsidRPr="001F4529">
        <w:rPr>
          <w:rFonts w:ascii="Times New Roman" w:hAnsi="Times New Roman" w:cs="Times New Roman"/>
          <w:sz w:val="24"/>
          <w:szCs w:val="24"/>
        </w:rPr>
        <w:t xml:space="preserve"> </w:t>
      </w:r>
      <w:r w:rsidR="00806BB4" w:rsidRPr="001F4529">
        <w:rPr>
          <w:rFonts w:ascii="Times New Roman" w:hAnsi="Times New Roman" w:cs="Times New Roman"/>
          <w:sz w:val="24"/>
          <w:szCs w:val="24"/>
        </w:rPr>
        <w:t>Wniosek składany</w:t>
      </w:r>
      <w:r w:rsidRPr="001F4529">
        <w:rPr>
          <w:rFonts w:ascii="Times New Roman" w:hAnsi="Times New Roman" w:cs="Times New Roman"/>
          <w:sz w:val="24"/>
          <w:szCs w:val="24"/>
        </w:rPr>
        <w:t xml:space="preserve"> przez Beneficjenta w ramach Programu nie </w:t>
      </w:r>
      <w:r w:rsidR="00E67775">
        <w:rPr>
          <w:rFonts w:ascii="Times New Roman" w:hAnsi="Times New Roman" w:cs="Times New Roman"/>
          <w:sz w:val="24"/>
          <w:szCs w:val="24"/>
        </w:rPr>
        <w:t>może</w:t>
      </w:r>
      <w:r w:rsidRPr="001F4529">
        <w:rPr>
          <w:rFonts w:ascii="Times New Roman" w:hAnsi="Times New Roman" w:cs="Times New Roman"/>
          <w:sz w:val="24"/>
          <w:szCs w:val="24"/>
        </w:rPr>
        <w:t xml:space="preserve"> dotyczyć zadań, które nie służą zaspokajaniu potrzeb społeczności sołectw i które nie zostały wskazane Beneficjentowi do realizacji przez przynajmniej jedno spośród sołectw zlokalizowanych na terenie tej gminy.</w:t>
      </w:r>
    </w:p>
    <w:p w:rsidR="008D5329" w:rsidRPr="001F4529" w:rsidRDefault="008D5329" w:rsidP="0062207A">
      <w:pPr>
        <w:pStyle w:val="Akapitzlist"/>
        <w:numPr>
          <w:ilvl w:val="0"/>
          <w:numId w:val="27"/>
        </w:numPr>
        <w:spacing w:after="0" w:line="360" w:lineRule="auto"/>
        <w:ind w:left="567" w:hanging="567"/>
        <w:jc w:val="both"/>
        <w:rPr>
          <w:rFonts w:ascii="Times New Roman" w:hAnsi="Times New Roman" w:cs="Times New Roman"/>
          <w:b/>
          <w:bCs/>
          <w:sz w:val="24"/>
          <w:szCs w:val="24"/>
        </w:rPr>
      </w:pPr>
      <w:r w:rsidRPr="001F4529">
        <w:rPr>
          <w:rFonts w:ascii="Times New Roman" w:hAnsi="Times New Roman" w:cs="Times New Roman"/>
          <w:sz w:val="24"/>
          <w:szCs w:val="24"/>
        </w:rPr>
        <w:t xml:space="preserve">W przypadku, gdy Beneficjent złoży więcej niż jeden Wniosek w ramach Programu, wszystkie Wnioski pozostają bez rozpatrzenia. </w:t>
      </w:r>
    </w:p>
    <w:p w:rsidR="00E36B93" w:rsidRPr="00871DD1" w:rsidRDefault="00E36B93" w:rsidP="0062207A">
      <w:pPr>
        <w:pStyle w:val="Akapitzlist"/>
        <w:numPr>
          <w:ilvl w:val="0"/>
          <w:numId w:val="27"/>
        </w:numPr>
        <w:spacing w:after="0" w:line="360" w:lineRule="auto"/>
        <w:ind w:left="567" w:hanging="567"/>
        <w:jc w:val="both"/>
        <w:rPr>
          <w:rFonts w:ascii="Times New Roman" w:hAnsi="Times New Roman" w:cs="Times New Roman"/>
          <w:b/>
          <w:bCs/>
          <w:sz w:val="24"/>
          <w:szCs w:val="24"/>
        </w:rPr>
      </w:pPr>
      <w:r w:rsidRPr="00871DD1">
        <w:rPr>
          <w:rFonts w:ascii="Times New Roman" w:hAnsi="Times New Roman" w:cs="Times New Roman"/>
          <w:sz w:val="24"/>
          <w:szCs w:val="24"/>
        </w:rPr>
        <w:t>Beneficje</w:t>
      </w:r>
      <w:r w:rsidR="00E10707" w:rsidRPr="00871DD1">
        <w:rPr>
          <w:rFonts w:ascii="Times New Roman" w:hAnsi="Times New Roman" w:cs="Times New Roman"/>
          <w:sz w:val="24"/>
          <w:szCs w:val="24"/>
        </w:rPr>
        <w:t xml:space="preserve">nt może złożyć wyłącznie jeden </w:t>
      </w:r>
      <w:r w:rsidRPr="00871DD1">
        <w:rPr>
          <w:rFonts w:ascii="Times New Roman" w:hAnsi="Times New Roman" w:cs="Times New Roman"/>
          <w:sz w:val="24"/>
          <w:szCs w:val="24"/>
        </w:rPr>
        <w:t>Wniosek</w:t>
      </w:r>
      <w:r w:rsidR="00E10707" w:rsidRPr="00871DD1">
        <w:rPr>
          <w:rFonts w:ascii="Times New Roman" w:hAnsi="Times New Roman" w:cs="Times New Roman"/>
          <w:sz w:val="24"/>
          <w:szCs w:val="24"/>
        </w:rPr>
        <w:t xml:space="preserve"> </w:t>
      </w:r>
      <w:r w:rsidRPr="00871DD1">
        <w:rPr>
          <w:rFonts w:ascii="Times New Roman" w:hAnsi="Times New Roman" w:cs="Times New Roman"/>
          <w:sz w:val="24"/>
          <w:szCs w:val="24"/>
        </w:rPr>
        <w:t>dla tego samego zadania, nawet, jeśli zostanie ono wskazane do realizacji przez więcej niż jedną Radę Sołecką.</w:t>
      </w:r>
    </w:p>
    <w:p w:rsidR="00E36B93" w:rsidRPr="001F4529" w:rsidRDefault="00E36B93" w:rsidP="0062207A">
      <w:pPr>
        <w:pStyle w:val="Akapitzlist"/>
        <w:numPr>
          <w:ilvl w:val="0"/>
          <w:numId w:val="27"/>
        </w:numPr>
        <w:spacing w:after="0" w:line="360" w:lineRule="auto"/>
        <w:ind w:left="567" w:hanging="567"/>
        <w:jc w:val="both"/>
        <w:rPr>
          <w:rFonts w:ascii="Times New Roman" w:hAnsi="Times New Roman" w:cs="Times New Roman"/>
          <w:b/>
          <w:bCs/>
          <w:sz w:val="24"/>
          <w:szCs w:val="24"/>
        </w:rPr>
      </w:pPr>
      <w:r w:rsidRPr="001F4529">
        <w:rPr>
          <w:rFonts w:ascii="Times New Roman" w:hAnsi="Times New Roman" w:cs="Times New Roman"/>
          <w:sz w:val="24"/>
          <w:szCs w:val="24"/>
        </w:rPr>
        <w:lastRenderedPageBreak/>
        <w:t>Składane przez Bene</w:t>
      </w:r>
      <w:r w:rsidR="00E10707" w:rsidRPr="001F4529">
        <w:rPr>
          <w:rFonts w:ascii="Times New Roman" w:hAnsi="Times New Roman" w:cs="Times New Roman"/>
          <w:sz w:val="24"/>
          <w:szCs w:val="24"/>
        </w:rPr>
        <w:t xml:space="preserve">ficjenta w ramach Programu </w:t>
      </w:r>
      <w:r w:rsidRPr="001F4529">
        <w:rPr>
          <w:rFonts w:ascii="Times New Roman" w:hAnsi="Times New Roman" w:cs="Times New Roman"/>
          <w:sz w:val="24"/>
          <w:szCs w:val="24"/>
        </w:rPr>
        <w:t>Wnioski muszą dotyczyć zadań jednoetapowych, przygotowywanych lub planowanych do realizacji i których zakończ</w:t>
      </w:r>
      <w:r w:rsidR="00E10707" w:rsidRPr="001F4529">
        <w:rPr>
          <w:rFonts w:ascii="Times New Roman" w:hAnsi="Times New Roman" w:cs="Times New Roman"/>
          <w:sz w:val="24"/>
          <w:szCs w:val="24"/>
        </w:rPr>
        <w:t xml:space="preserve">enie oraz rozliczenie nastąpi </w:t>
      </w:r>
      <w:r w:rsidR="00806BB4" w:rsidRPr="001F4529">
        <w:rPr>
          <w:rFonts w:ascii="Times New Roman" w:hAnsi="Times New Roman" w:cs="Times New Roman"/>
          <w:sz w:val="24"/>
          <w:szCs w:val="24"/>
        </w:rPr>
        <w:t>do dnia 31 października</w:t>
      </w:r>
      <w:r w:rsidR="004A5814" w:rsidRPr="001F4529">
        <w:rPr>
          <w:rFonts w:ascii="Times New Roman" w:hAnsi="Times New Roman" w:cs="Times New Roman"/>
          <w:sz w:val="24"/>
          <w:szCs w:val="24"/>
        </w:rPr>
        <w:t xml:space="preserve"> </w:t>
      </w:r>
      <w:r w:rsidR="00E10707" w:rsidRPr="001F4529">
        <w:rPr>
          <w:rFonts w:ascii="Times New Roman" w:hAnsi="Times New Roman" w:cs="Times New Roman"/>
          <w:sz w:val="24"/>
          <w:szCs w:val="24"/>
        </w:rPr>
        <w:t>w </w:t>
      </w:r>
      <w:r w:rsidRPr="001F4529">
        <w:rPr>
          <w:rFonts w:ascii="Times New Roman" w:hAnsi="Times New Roman" w:cs="Times New Roman"/>
          <w:sz w:val="24"/>
          <w:szCs w:val="24"/>
        </w:rPr>
        <w:t>roku 2018.</w:t>
      </w:r>
    </w:p>
    <w:p w:rsidR="00E36B93" w:rsidRPr="001F4529" w:rsidRDefault="00E36B93" w:rsidP="0062207A">
      <w:pPr>
        <w:pStyle w:val="Akapitzlist"/>
        <w:numPr>
          <w:ilvl w:val="0"/>
          <w:numId w:val="27"/>
        </w:numPr>
        <w:spacing w:after="0" w:line="360" w:lineRule="auto"/>
        <w:ind w:left="567" w:hanging="567"/>
        <w:jc w:val="both"/>
        <w:rPr>
          <w:rFonts w:ascii="Times New Roman" w:hAnsi="Times New Roman" w:cs="Times New Roman"/>
          <w:b/>
          <w:bCs/>
          <w:sz w:val="24"/>
          <w:szCs w:val="24"/>
        </w:rPr>
      </w:pPr>
      <w:r w:rsidRPr="001F4529">
        <w:rPr>
          <w:rFonts w:ascii="Times New Roman" w:hAnsi="Times New Roman" w:cs="Times New Roman"/>
          <w:sz w:val="24"/>
          <w:szCs w:val="24"/>
        </w:rPr>
        <w:t xml:space="preserve">W ramach Programu nie mogą być zgłaszane zadania, których realizacja jest lub będzie w jakimkolwiek stopniu finansowana za pomocą niepodlegających zwrotowi środków finansowych innych niż </w:t>
      </w:r>
      <w:r w:rsidRPr="009A120A">
        <w:rPr>
          <w:rFonts w:ascii="Times New Roman" w:hAnsi="Times New Roman" w:cs="Times New Roman"/>
          <w:sz w:val="24"/>
          <w:szCs w:val="24"/>
        </w:rPr>
        <w:t>środki własne budżetu gminy</w:t>
      </w:r>
      <w:r w:rsidR="006E27BE">
        <w:rPr>
          <w:rFonts w:ascii="Times New Roman" w:hAnsi="Times New Roman" w:cs="Times New Roman"/>
          <w:sz w:val="24"/>
          <w:szCs w:val="24"/>
        </w:rPr>
        <w:t xml:space="preserve"> (np. instrumenty wsparcia z </w:t>
      </w:r>
      <w:r w:rsidRPr="001F4529">
        <w:rPr>
          <w:rFonts w:ascii="Times New Roman" w:hAnsi="Times New Roman" w:cs="Times New Roman"/>
          <w:sz w:val="24"/>
          <w:szCs w:val="24"/>
        </w:rPr>
        <w:t>funduszy UE, itp.).</w:t>
      </w:r>
    </w:p>
    <w:p w:rsidR="001F4529" w:rsidRPr="001F4529" w:rsidRDefault="001F4529" w:rsidP="001F4529">
      <w:pPr>
        <w:pStyle w:val="Akapitzlist"/>
        <w:numPr>
          <w:ilvl w:val="0"/>
          <w:numId w:val="27"/>
        </w:numPr>
        <w:spacing w:after="0" w:line="360" w:lineRule="auto"/>
        <w:ind w:left="567" w:hanging="567"/>
        <w:jc w:val="both"/>
        <w:rPr>
          <w:rFonts w:ascii="Times New Roman" w:hAnsi="Times New Roman" w:cs="Times New Roman"/>
          <w:b/>
          <w:bCs/>
          <w:sz w:val="24"/>
          <w:szCs w:val="24"/>
        </w:rPr>
      </w:pPr>
      <w:r w:rsidRPr="001F4529">
        <w:rPr>
          <w:rFonts w:ascii="Times New Roman" w:hAnsi="Times New Roman" w:cs="Times New Roman"/>
          <w:sz w:val="24"/>
          <w:szCs w:val="24"/>
        </w:rPr>
        <w:t xml:space="preserve">Wnioski w ramach Programu należy składać </w:t>
      </w:r>
      <w:r w:rsidRPr="001F4529">
        <w:rPr>
          <w:rFonts w:ascii="Times New Roman" w:hAnsi="Times New Roman" w:cs="Times New Roman"/>
          <w:sz w:val="24"/>
          <w:szCs w:val="24"/>
          <w:u w:val="single"/>
        </w:rPr>
        <w:t>w terminie od 26 marca 2018 roku do 7 maja 2018 roku.</w:t>
      </w:r>
    </w:p>
    <w:p w:rsidR="00E36B93" w:rsidRPr="001F4529" w:rsidRDefault="00A23BC9" w:rsidP="0062207A">
      <w:pPr>
        <w:pStyle w:val="Akapitzlist"/>
        <w:numPr>
          <w:ilvl w:val="0"/>
          <w:numId w:val="27"/>
        </w:numPr>
        <w:spacing w:after="0" w:line="360" w:lineRule="auto"/>
        <w:ind w:left="567" w:hanging="567"/>
        <w:jc w:val="both"/>
        <w:rPr>
          <w:rFonts w:ascii="Times New Roman" w:hAnsi="Times New Roman" w:cs="Times New Roman"/>
          <w:b/>
          <w:bCs/>
          <w:sz w:val="24"/>
          <w:szCs w:val="24"/>
        </w:rPr>
      </w:pPr>
      <w:r w:rsidRPr="001F4529">
        <w:rPr>
          <w:rFonts w:ascii="Times New Roman" w:hAnsi="Times New Roman" w:cs="Times New Roman"/>
          <w:sz w:val="24"/>
          <w:szCs w:val="24"/>
        </w:rPr>
        <w:t xml:space="preserve">Ubiegając się o pomoc finansową z Programu, należy złożyć poprawnie wypełniony Wniosek na formularzu </w:t>
      </w:r>
      <w:r w:rsidRPr="000F0AEE">
        <w:rPr>
          <w:rFonts w:ascii="Times New Roman" w:hAnsi="Times New Roman"/>
          <w:sz w:val="24"/>
        </w:rPr>
        <w:t>stanowiący załącznik nr 1 do Regulaminu</w:t>
      </w:r>
      <w:r w:rsidRPr="001F4529">
        <w:rPr>
          <w:rFonts w:ascii="Times New Roman" w:hAnsi="Times New Roman" w:cs="Times New Roman"/>
          <w:sz w:val="24"/>
          <w:szCs w:val="24"/>
        </w:rPr>
        <w:t>, w wersji papierowej</w:t>
      </w:r>
      <w:r w:rsidR="009A120A">
        <w:rPr>
          <w:rFonts w:ascii="Times New Roman" w:hAnsi="Times New Roman" w:cs="Times New Roman"/>
          <w:sz w:val="24"/>
          <w:szCs w:val="24"/>
        </w:rPr>
        <w:t xml:space="preserve">. </w:t>
      </w:r>
      <w:r w:rsidR="002B1608">
        <w:rPr>
          <w:rFonts w:ascii="Times New Roman" w:hAnsi="Times New Roman" w:cs="Times New Roman"/>
          <w:sz w:val="24"/>
          <w:szCs w:val="24"/>
        </w:rPr>
        <w:t>Wniosek można</w:t>
      </w:r>
      <w:r w:rsidRPr="001F4529">
        <w:rPr>
          <w:rFonts w:ascii="Times New Roman" w:hAnsi="Times New Roman" w:cs="Times New Roman"/>
          <w:sz w:val="24"/>
          <w:szCs w:val="24"/>
        </w:rPr>
        <w:t xml:space="preserve"> złożyć osobiście</w:t>
      </w:r>
      <w:r w:rsidR="001F4529" w:rsidRPr="001F4529">
        <w:rPr>
          <w:rFonts w:ascii="Times New Roman" w:hAnsi="Times New Roman" w:cs="Times New Roman"/>
          <w:sz w:val="24"/>
          <w:szCs w:val="24"/>
        </w:rPr>
        <w:t xml:space="preserve"> (w godzinach pracy Urzędu Marszałkowskiego Województwa Podlaskiego)</w:t>
      </w:r>
      <w:r w:rsidRPr="001F4529">
        <w:rPr>
          <w:rFonts w:ascii="Times New Roman" w:hAnsi="Times New Roman" w:cs="Times New Roman"/>
          <w:sz w:val="24"/>
          <w:szCs w:val="24"/>
        </w:rPr>
        <w:t xml:space="preserve"> lub za pośrednictwem poczty na adres:</w:t>
      </w:r>
    </w:p>
    <w:p w:rsidR="00A23BC9" w:rsidRPr="001F4529" w:rsidRDefault="00A23BC9" w:rsidP="0062207A">
      <w:pPr>
        <w:pStyle w:val="Akapitzlist"/>
        <w:spacing w:after="0" w:line="360" w:lineRule="auto"/>
        <w:ind w:left="284" w:firstLine="283"/>
        <w:jc w:val="both"/>
        <w:rPr>
          <w:rFonts w:ascii="Times New Roman" w:hAnsi="Times New Roman" w:cs="Times New Roman"/>
          <w:b/>
          <w:sz w:val="24"/>
          <w:szCs w:val="24"/>
        </w:rPr>
      </w:pPr>
      <w:r w:rsidRPr="001F4529">
        <w:rPr>
          <w:rFonts w:ascii="Times New Roman" w:hAnsi="Times New Roman" w:cs="Times New Roman"/>
          <w:b/>
          <w:sz w:val="24"/>
          <w:szCs w:val="24"/>
        </w:rPr>
        <w:t xml:space="preserve">Województwo Podlaskie </w:t>
      </w:r>
    </w:p>
    <w:p w:rsidR="00A23BC9" w:rsidRPr="001F4529" w:rsidRDefault="00A23BC9" w:rsidP="0062207A">
      <w:pPr>
        <w:pStyle w:val="Akapitzlist"/>
        <w:spacing w:after="0" w:line="360" w:lineRule="auto"/>
        <w:ind w:left="284" w:firstLine="283"/>
        <w:jc w:val="both"/>
        <w:rPr>
          <w:rFonts w:ascii="Times New Roman" w:hAnsi="Times New Roman" w:cs="Times New Roman"/>
          <w:b/>
          <w:sz w:val="24"/>
          <w:szCs w:val="24"/>
        </w:rPr>
      </w:pPr>
      <w:r w:rsidRPr="001F4529">
        <w:rPr>
          <w:rFonts w:ascii="Times New Roman" w:hAnsi="Times New Roman" w:cs="Times New Roman"/>
          <w:b/>
          <w:sz w:val="24"/>
          <w:szCs w:val="24"/>
        </w:rPr>
        <w:t>Urząd Marszałkowski Województwa Podlaskiego</w:t>
      </w:r>
    </w:p>
    <w:p w:rsidR="00A23BC9" w:rsidRPr="001F4529" w:rsidRDefault="00A23BC9" w:rsidP="0062207A">
      <w:pPr>
        <w:pStyle w:val="Akapitzlist"/>
        <w:spacing w:after="0" w:line="360" w:lineRule="auto"/>
        <w:ind w:left="284" w:firstLine="283"/>
        <w:jc w:val="both"/>
        <w:rPr>
          <w:rFonts w:ascii="Times New Roman" w:hAnsi="Times New Roman" w:cs="Times New Roman"/>
          <w:b/>
          <w:sz w:val="24"/>
          <w:szCs w:val="24"/>
        </w:rPr>
      </w:pPr>
      <w:r w:rsidRPr="001F4529">
        <w:rPr>
          <w:rFonts w:ascii="Times New Roman" w:hAnsi="Times New Roman" w:cs="Times New Roman"/>
          <w:b/>
          <w:sz w:val="24"/>
          <w:szCs w:val="24"/>
        </w:rPr>
        <w:t>ul. Kardynała Stefana Wyszyńskiego 1</w:t>
      </w:r>
    </w:p>
    <w:p w:rsidR="00A23BC9" w:rsidRPr="001F4529" w:rsidRDefault="00A23BC9" w:rsidP="0062207A">
      <w:pPr>
        <w:pStyle w:val="Akapitzlist"/>
        <w:spacing w:after="0" w:line="360" w:lineRule="auto"/>
        <w:ind w:left="284" w:firstLine="283"/>
        <w:jc w:val="both"/>
        <w:rPr>
          <w:rFonts w:ascii="Times New Roman" w:hAnsi="Times New Roman" w:cs="Times New Roman"/>
          <w:b/>
          <w:sz w:val="24"/>
          <w:szCs w:val="24"/>
        </w:rPr>
      </w:pPr>
      <w:r w:rsidRPr="001F4529">
        <w:rPr>
          <w:rFonts w:ascii="Times New Roman" w:hAnsi="Times New Roman" w:cs="Times New Roman"/>
          <w:b/>
          <w:sz w:val="24"/>
          <w:szCs w:val="24"/>
        </w:rPr>
        <w:t xml:space="preserve">15-888 Białystok </w:t>
      </w:r>
    </w:p>
    <w:p w:rsidR="00273EB9" w:rsidRPr="001F4529" w:rsidRDefault="00273EB9" w:rsidP="0062207A">
      <w:pPr>
        <w:pStyle w:val="Akapitzlist"/>
        <w:numPr>
          <w:ilvl w:val="0"/>
          <w:numId w:val="27"/>
        </w:numPr>
        <w:spacing w:after="0" w:line="360" w:lineRule="auto"/>
        <w:ind w:left="567" w:hanging="567"/>
        <w:jc w:val="both"/>
        <w:rPr>
          <w:rFonts w:ascii="Times New Roman" w:hAnsi="Times New Roman" w:cs="Times New Roman"/>
          <w:bCs/>
          <w:sz w:val="24"/>
          <w:szCs w:val="24"/>
        </w:rPr>
      </w:pPr>
      <w:r w:rsidRPr="001F4529">
        <w:rPr>
          <w:rFonts w:ascii="Times New Roman" w:hAnsi="Times New Roman" w:cs="Times New Roman"/>
          <w:bCs/>
          <w:sz w:val="24"/>
          <w:szCs w:val="24"/>
        </w:rPr>
        <w:t xml:space="preserve">Wniosek </w:t>
      </w:r>
      <w:r w:rsidRPr="001F4529">
        <w:rPr>
          <w:rFonts w:ascii="Times New Roman" w:hAnsi="Times New Roman" w:cs="Times New Roman"/>
          <w:sz w:val="24"/>
          <w:szCs w:val="24"/>
        </w:rPr>
        <w:t>winien być podpisany przez osobę upoważnioną do składania oświadczeń woli w imieniu danego Beneficjenta oraz Skarbnika, jak również Sołtysa</w:t>
      </w:r>
      <w:r w:rsidR="00806BB4" w:rsidRPr="001F4529">
        <w:rPr>
          <w:rFonts w:ascii="Times New Roman" w:hAnsi="Times New Roman" w:cs="Times New Roman"/>
          <w:sz w:val="24"/>
          <w:szCs w:val="24"/>
        </w:rPr>
        <w:t>/Sołtysów</w:t>
      </w:r>
      <w:r w:rsidRPr="001F4529">
        <w:rPr>
          <w:rFonts w:ascii="Times New Roman" w:hAnsi="Times New Roman" w:cs="Times New Roman"/>
          <w:sz w:val="24"/>
          <w:szCs w:val="24"/>
        </w:rPr>
        <w:t xml:space="preserve"> będącego</w:t>
      </w:r>
      <w:r w:rsidR="00F04B85" w:rsidRPr="001F4529">
        <w:rPr>
          <w:rFonts w:ascii="Times New Roman" w:hAnsi="Times New Roman" w:cs="Times New Roman"/>
          <w:sz w:val="24"/>
          <w:szCs w:val="24"/>
        </w:rPr>
        <w:t>/będących</w:t>
      </w:r>
      <w:r w:rsidRPr="001F4529">
        <w:rPr>
          <w:rFonts w:ascii="Times New Roman" w:hAnsi="Times New Roman" w:cs="Times New Roman"/>
          <w:sz w:val="24"/>
          <w:szCs w:val="24"/>
        </w:rPr>
        <w:t xml:space="preserve"> przedstawicielem mieszkańców sołectwa, które wskazało Beneficjentowi dane zadanie do realizacji uchwałą Rady Sołeckiej, jako istotne dla zaspokojenia potrzeb społeczności sołectwa</w:t>
      </w:r>
      <w:r w:rsidR="00F04B85" w:rsidRPr="001F4529">
        <w:rPr>
          <w:rFonts w:ascii="Times New Roman" w:hAnsi="Times New Roman" w:cs="Times New Roman"/>
          <w:sz w:val="24"/>
          <w:szCs w:val="24"/>
        </w:rPr>
        <w:t>/sołectw</w:t>
      </w:r>
      <w:r w:rsidRPr="001F4529">
        <w:rPr>
          <w:rFonts w:ascii="Times New Roman" w:hAnsi="Times New Roman" w:cs="Times New Roman"/>
          <w:sz w:val="24"/>
          <w:szCs w:val="24"/>
        </w:rPr>
        <w:t>.</w:t>
      </w:r>
    </w:p>
    <w:p w:rsidR="00A23BC9" w:rsidRPr="001F4529" w:rsidRDefault="00A23BC9" w:rsidP="0062207A">
      <w:pPr>
        <w:pStyle w:val="Akapitzlist"/>
        <w:numPr>
          <w:ilvl w:val="0"/>
          <w:numId w:val="27"/>
        </w:numPr>
        <w:spacing w:after="0" w:line="360" w:lineRule="auto"/>
        <w:ind w:left="567" w:hanging="567"/>
        <w:jc w:val="both"/>
        <w:rPr>
          <w:rFonts w:ascii="Times New Roman" w:hAnsi="Times New Roman" w:cs="Times New Roman"/>
          <w:b/>
          <w:bCs/>
          <w:sz w:val="24"/>
          <w:szCs w:val="24"/>
        </w:rPr>
      </w:pPr>
      <w:r w:rsidRPr="001F4529">
        <w:rPr>
          <w:rFonts w:ascii="Times New Roman" w:eastAsia="Times New Roman" w:hAnsi="Times New Roman" w:cs="Times New Roman"/>
          <w:sz w:val="24"/>
          <w:szCs w:val="24"/>
        </w:rPr>
        <w:t>W przypadku wniosków przesłanych za pośrednictwem poczty o dotrzymaniu terminu decyduje data stempla pocztowego.</w:t>
      </w:r>
    </w:p>
    <w:p w:rsidR="00A23BC9" w:rsidRPr="001F4529" w:rsidRDefault="00A23BC9" w:rsidP="0062207A">
      <w:pPr>
        <w:pStyle w:val="Akapitzlist"/>
        <w:numPr>
          <w:ilvl w:val="0"/>
          <w:numId w:val="27"/>
        </w:numPr>
        <w:tabs>
          <w:tab w:val="left" w:pos="567"/>
        </w:tabs>
        <w:spacing w:after="0" w:line="360" w:lineRule="auto"/>
        <w:ind w:left="567" w:hanging="567"/>
        <w:jc w:val="both"/>
        <w:rPr>
          <w:rFonts w:ascii="Times New Roman" w:hAnsi="Times New Roman" w:cs="Times New Roman"/>
          <w:bCs/>
          <w:sz w:val="24"/>
          <w:szCs w:val="24"/>
        </w:rPr>
      </w:pPr>
      <w:r w:rsidRPr="001F4529">
        <w:rPr>
          <w:rFonts w:ascii="Times New Roman" w:hAnsi="Times New Roman" w:cs="Times New Roman"/>
          <w:bCs/>
          <w:sz w:val="24"/>
          <w:szCs w:val="24"/>
        </w:rPr>
        <w:t xml:space="preserve">Wnioski </w:t>
      </w:r>
      <w:r w:rsidR="006559A8" w:rsidRPr="001F4529">
        <w:rPr>
          <w:rFonts w:ascii="Times New Roman" w:hAnsi="Times New Roman" w:cs="Times New Roman"/>
          <w:bCs/>
          <w:sz w:val="24"/>
          <w:szCs w:val="24"/>
        </w:rPr>
        <w:t>złożone na in</w:t>
      </w:r>
      <w:r w:rsidR="001F4529" w:rsidRPr="001F4529">
        <w:rPr>
          <w:rFonts w:ascii="Times New Roman" w:hAnsi="Times New Roman" w:cs="Times New Roman"/>
          <w:bCs/>
          <w:sz w:val="24"/>
          <w:szCs w:val="24"/>
        </w:rPr>
        <w:t>ny adres niż wymieniony w pkt. 8</w:t>
      </w:r>
      <w:r w:rsidR="006559A8" w:rsidRPr="001F4529">
        <w:rPr>
          <w:rFonts w:ascii="Times New Roman" w:hAnsi="Times New Roman" w:cs="Times New Roman"/>
          <w:bCs/>
          <w:sz w:val="24"/>
          <w:szCs w:val="24"/>
        </w:rPr>
        <w:t xml:space="preserve"> lub bez </w:t>
      </w:r>
      <w:r w:rsidRPr="001F4529">
        <w:rPr>
          <w:rFonts w:ascii="Times New Roman" w:hAnsi="Times New Roman" w:cs="Times New Roman"/>
          <w:bCs/>
          <w:sz w:val="24"/>
          <w:szCs w:val="24"/>
        </w:rPr>
        <w:t>zachowania terminu nie będą rozpatrywane.</w:t>
      </w:r>
      <w:r w:rsidR="006559A8" w:rsidRPr="001F4529">
        <w:rPr>
          <w:rFonts w:ascii="Times New Roman" w:hAnsi="Times New Roman" w:cs="Times New Roman"/>
          <w:sz w:val="24"/>
          <w:szCs w:val="24"/>
        </w:rPr>
        <w:t xml:space="preserve"> </w:t>
      </w:r>
    </w:p>
    <w:p w:rsidR="00F04B85" w:rsidRPr="001F4529" w:rsidRDefault="00A23BC9" w:rsidP="0062207A">
      <w:pPr>
        <w:pStyle w:val="Akapitzlist"/>
        <w:numPr>
          <w:ilvl w:val="0"/>
          <w:numId w:val="27"/>
        </w:numPr>
        <w:spacing w:after="0" w:line="360" w:lineRule="auto"/>
        <w:ind w:left="567" w:hanging="567"/>
        <w:jc w:val="both"/>
        <w:rPr>
          <w:rFonts w:ascii="Times New Roman" w:hAnsi="Times New Roman" w:cs="Times New Roman"/>
          <w:bCs/>
          <w:sz w:val="24"/>
          <w:szCs w:val="24"/>
        </w:rPr>
      </w:pPr>
      <w:r w:rsidRPr="001F4529">
        <w:rPr>
          <w:rFonts w:ascii="Times New Roman" w:hAnsi="Times New Roman" w:cs="Times New Roman"/>
          <w:bCs/>
          <w:sz w:val="24"/>
          <w:szCs w:val="24"/>
        </w:rPr>
        <w:t xml:space="preserve">Złożenie Wniosku nie jest równoznaczne z </w:t>
      </w:r>
      <w:r w:rsidR="00F04B85" w:rsidRPr="001F4529">
        <w:rPr>
          <w:rFonts w:ascii="Times New Roman" w:hAnsi="Times New Roman" w:cs="Times New Roman"/>
          <w:bCs/>
          <w:sz w:val="24"/>
          <w:szCs w:val="24"/>
        </w:rPr>
        <w:t>otrzymaniem pomocy finansowej w ramach Programu.</w:t>
      </w:r>
    </w:p>
    <w:p w:rsidR="00F04B85" w:rsidRPr="001F4529" w:rsidRDefault="00273EB9" w:rsidP="0062207A">
      <w:pPr>
        <w:pStyle w:val="Akapitzlist"/>
        <w:numPr>
          <w:ilvl w:val="0"/>
          <w:numId w:val="27"/>
        </w:numPr>
        <w:spacing w:after="0" w:line="360" w:lineRule="auto"/>
        <w:ind w:left="567" w:hanging="567"/>
        <w:jc w:val="both"/>
        <w:rPr>
          <w:rFonts w:ascii="Times New Roman" w:hAnsi="Times New Roman" w:cs="Times New Roman"/>
          <w:bCs/>
          <w:sz w:val="24"/>
          <w:szCs w:val="24"/>
        </w:rPr>
      </w:pPr>
      <w:r w:rsidRPr="001F4529">
        <w:rPr>
          <w:rFonts w:ascii="Times New Roman" w:hAnsi="Times New Roman" w:cs="Times New Roman"/>
          <w:sz w:val="24"/>
          <w:szCs w:val="24"/>
        </w:rPr>
        <w:t xml:space="preserve">Wniosek powinien zawierać wszelkie niezbędne dokumenty znajdujące się na liście załączników dołączonej do Wniosku. </w:t>
      </w:r>
    </w:p>
    <w:p w:rsidR="00F04B85" w:rsidRPr="001F4529" w:rsidRDefault="006559A8" w:rsidP="0062207A">
      <w:pPr>
        <w:pStyle w:val="Akapitzlist"/>
        <w:numPr>
          <w:ilvl w:val="0"/>
          <w:numId w:val="27"/>
        </w:numPr>
        <w:spacing w:after="0" w:line="360" w:lineRule="auto"/>
        <w:ind w:left="567" w:hanging="567"/>
        <w:jc w:val="both"/>
        <w:rPr>
          <w:rFonts w:ascii="Times New Roman" w:hAnsi="Times New Roman" w:cs="Times New Roman"/>
          <w:bCs/>
          <w:sz w:val="24"/>
          <w:szCs w:val="24"/>
        </w:rPr>
      </w:pPr>
      <w:r w:rsidRPr="001F4529">
        <w:rPr>
          <w:rFonts w:ascii="Times New Roman" w:hAnsi="Times New Roman" w:cs="Times New Roman"/>
          <w:sz w:val="24"/>
          <w:szCs w:val="24"/>
        </w:rPr>
        <w:t>Wszelkie kopie dokumentów składanych przez Beneficjenta w ramach Programu muszą być poświadczone za zgodność z oryginałem przez osobę uprawnioną do składania oświadczeń woli w imieniu Beneficjenta.</w:t>
      </w:r>
    </w:p>
    <w:p w:rsidR="008D5329" w:rsidRPr="001F4529" w:rsidRDefault="000002C1" w:rsidP="0062207A">
      <w:pPr>
        <w:pStyle w:val="Akapitzlist"/>
        <w:numPr>
          <w:ilvl w:val="0"/>
          <w:numId w:val="27"/>
        </w:numPr>
        <w:spacing w:after="0" w:line="360" w:lineRule="auto"/>
        <w:ind w:left="567" w:hanging="567"/>
        <w:jc w:val="both"/>
        <w:rPr>
          <w:rFonts w:ascii="Times New Roman" w:hAnsi="Times New Roman" w:cs="Times New Roman"/>
          <w:bCs/>
          <w:sz w:val="24"/>
          <w:szCs w:val="24"/>
        </w:rPr>
      </w:pPr>
      <w:r w:rsidRPr="001F4529">
        <w:rPr>
          <w:rFonts w:ascii="Times New Roman" w:hAnsi="Times New Roman" w:cs="Times New Roman"/>
          <w:sz w:val="24"/>
          <w:szCs w:val="24"/>
        </w:rPr>
        <w:lastRenderedPageBreak/>
        <w:t>Beneficjent ma możliwość wycofania złożonego Wniosku bez możliwości złożenia innego Wniosku w miejsce wycofanego.</w:t>
      </w:r>
    </w:p>
    <w:p w:rsidR="000002C1" w:rsidRPr="001F4529" w:rsidRDefault="000002C1" w:rsidP="0062207A">
      <w:pPr>
        <w:spacing w:after="0" w:line="360" w:lineRule="auto"/>
        <w:jc w:val="both"/>
        <w:rPr>
          <w:rFonts w:ascii="Times New Roman" w:hAnsi="Times New Roman" w:cs="Times New Roman"/>
          <w:bCs/>
          <w:sz w:val="24"/>
          <w:szCs w:val="24"/>
        </w:rPr>
      </w:pPr>
    </w:p>
    <w:p w:rsidR="005B5503" w:rsidRDefault="005B5503" w:rsidP="0062207A">
      <w:pPr>
        <w:pStyle w:val="Default"/>
        <w:spacing w:line="360" w:lineRule="auto"/>
        <w:ind w:left="357"/>
        <w:jc w:val="center"/>
        <w:rPr>
          <w:rFonts w:eastAsia="Times New Roman"/>
          <w:b/>
        </w:rPr>
      </w:pPr>
    </w:p>
    <w:p w:rsidR="000002C1" w:rsidRPr="001F4529" w:rsidRDefault="000002C1" w:rsidP="0062207A">
      <w:pPr>
        <w:pStyle w:val="Default"/>
        <w:spacing w:line="360" w:lineRule="auto"/>
        <w:ind w:left="357"/>
        <w:jc w:val="center"/>
        <w:rPr>
          <w:rFonts w:eastAsia="Times New Roman"/>
          <w:b/>
        </w:rPr>
      </w:pPr>
      <w:r w:rsidRPr="001F4529">
        <w:rPr>
          <w:rFonts w:eastAsia="Times New Roman"/>
          <w:b/>
        </w:rPr>
        <w:t xml:space="preserve">§ </w:t>
      </w:r>
      <w:r w:rsidR="004A5814" w:rsidRPr="001F4529">
        <w:rPr>
          <w:rFonts w:eastAsia="Times New Roman"/>
          <w:b/>
        </w:rPr>
        <w:t>5</w:t>
      </w:r>
    </w:p>
    <w:p w:rsidR="000002C1" w:rsidRPr="001F4529" w:rsidRDefault="000002C1" w:rsidP="0062207A">
      <w:pPr>
        <w:pStyle w:val="Default"/>
        <w:spacing w:line="360" w:lineRule="auto"/>
        <w:ind w:left="357"/>
        <w:jc w:val="center"/>
        <w:rPr>
          <w:rFonts w:eastAsia="Times New Roman"/>
          <w:b/>
        </w:rPr>
      </w:pPr>
      <w:r w:rsidRPr="001F4529">
        <w:rPr>
          <w:rFonts w:eastAsia="Times New Roman"/>
          <w:b/>
        </w:rPr>
        <w:t>Ocena Wniosku</w:t>
      </w:r>
    </w:p>
    <w:p w:rsidR="00F04B85" w:rsidRPr="001F4529" w:rsidRDefault="000002C1" w:rsidP="0062207A">
      <w:pPr>
        <w:pStyle w:val="Default"/>
        <w:numPr>
          <w:ilvl w:val="0"/>
          <w:numId w:val="29"/>
        </w:numPr>
        <w:spacing w:line="360" w:lineRule="auto"/>
        <w:ind w:left="567" w:hanging="567"/>
        <w:jc w:val="both"/>
      </w:pPr>
      <w:r w:rsidRPr="001F4529">
        <w:t>Naboru składanych przez Beneficjenta Wniosków w ramach Programu i ich oceny dokonuje Komisja ds. rozpatrywania wniosków o przyznanie pomocy finansowej w ramach „Programu odnowy wsi województwa podlaskiego”, która zostanie powołana Zarządzeniem Marszałka Województwa Podlaskiego dalej zwana Komisją.</w:t>
      </w:r>
    </w:p>
    <w:p w:rsidR="00F04B85" w:rsidRPr="001F4529" w:rsidRDefault="00D040D5" w:rsidP="0062207A">
      <w:pPr>
        <w:pStyle w:val="Default"/>
        <w:numPr>
          <w:ilvl w:val="0"/>
          <w:numId w:val="29"/>
        </w:numPr>
        <w:spacing w:line="360" w:lineRule="auto"/>
        <w:ind w:left="567" w:hanging="567"/>
        <w:jc w:val="both"/>
      </w:pPr>
      <w:r w:rsidRPr="001F4529">
        <w:t xml:space="preserve">W skład Komisji wchodzi </w:t>
      </w:r>
      <w:r w:rsidR="00E16DA2" w:rsidRPr="001F4529">
        <w:t>5 pracowników Urzędu Marszałkowskiego Województwa Podlaskiego w Białymstoku.</w:t>
      </w:r>
    </w:p>
    <w:p w:rsidR="00F04B85" w:rsidRPr="001F4529" w:rsidRDefault="000002C1" w:rsidP="0062207A">
      <w:pPr>
        <w:pStyle w:val="Default"/>
        <w:numPr>
          <w:ilvl w:val="0"/>
          <w:numId w:val="29"/>
        </w:numPr>
        <w:spacing w:line="360" w:lineRule="auto"/>
        <w:ind w:left="567" w:hanging="567"/>
        <w:jc w:val="both"/>
      </w:pPr>
      <w:r w:rsidRPr="001F4529">
        <w:rPr>
          <w:rFonts w:eastAsia="Times New Roman"/>
        </w:rPr>
        <w:t xml:space="preserve">Ocena Wniosków złożonych </w:t>
      </w:r>
      <w:r w:rsidR="00FE0778" w:rsidRPr="001F4529">
        <w:rPr>
          <w:rFonts w:eastAsia="Times New Roman"/>
        </w:rPr>
        <w:t xml:space="preserve">w ramach </w:t>
      </w:r>
      <w:r w:rsidRPr="001F4529">
        <w:t xml:space="preserve">Programu </w:t>
      </w:r>
      <w:r w:rsidR="001F4529" w:rsidRPr="001F4529">
        <w:rPr>
          <w:rFonts w:eastAsia="Times New Roman"/>
        </w:rPr>
        <w:t>obejmuje ocenę formalną i </w:t>
      </w:r>
      <w:r w:rsidRPr="001F4529">
        <w:rPr>
          <w:rFonts w:eastAsia="Times New Roman"/>
        </w:rPr>
        <w:t>merytoryczną.</w:t>
      </w:r>
    </w:p>
    <w:p w:rsidR="00F04B85" w:rsidRPr="001F4529" w:rsidRDefault="000002C1" w:rsidP="0062207A">
      <w:pPr>
        <w:pStyle w:val="Default"/>
        <w:numPr>
          <w:ilvl w:val="0"/>
          <w:numId w:val="29"/>
        </w:numPr>
        <w:spacing w:line="360" w:lineRule="auto"/>
        <w:ind w:left="567" w:hanging="567"/>
        <w:jc w:val="both"/>
      </w:pPr>
      <w:r w:rsidRPr="001F4529">
        <w:rPr>
          <w:rFonts w:eastAsia="Times New Roman"/>
        </w:rPr>
        <w:t>Ocena formalna polega na sprawdzeniu zgodności Wniosku z wymogami formalnymi określonymi w</w:t>
      </w:r>
      <w:r w:rsidR="00FE0778" w:rsidRPr="001F4529">
        <w:rPr>
          <w:rFonts w:eastAsia="Times New Roman"/>
        </w:rPr>
        <w:t xml:space="preserve"> Regulaminie</w:t>
      </w:r>
      <w:r w:rsidR="0005494B">
        <w:rPr>
          <w:rFonts w:eastAsia="Times New Roman"/>
        </w:rPr>
        <w:t>.</w:t>
      </w:r>
      <w:r w:rsidR="00FE0778" w:rsidRPr="001F4529">
        <w:rPr>
          <w:rFonts w:eastAsia="Times New Roman"/>
        </w:rPr>
        <w:t xml:space="preserve"> </w:t>
      </w:r>
      <w:r w:rsidRPr="001F4529">
        <w:rPr>
          <w:rFonts w:eastAsia="Times New Roman"/>
        </w:rPr>
        <w:t>Po pozytywnej ocenie formalnej Wniosek jest następnie kierowany do oceny merytorycznej.</w:t>
      </w:r>
    </w:p>
    <w:p w:rsidR="00F04B85" w:rsidRPr="001F4529" w:rsidRDefault="000002C1" w:rsidP="0062207A">
      <w:pPr>
        <w:pStyle w:val="Default"/>
        <w:numPr>
          <w:ilvl w:val="0"/>
          <w:numId w:val="29"/>
        </w:numPr>
        <w:spacing w:line="360" w:lineRule="auto"/>
        <w:ind w:left="567" w:hanging="567"/>
        <w:jc w:val="both"/>
      </w:pPr>
      <w:r w:rsidRPr="001F4529">
        <w:rPr>
          <w:rFonts w:eastAsia="Times New Roman"/>
        </w:rPr>
        <w:t xml:space="preserve">Jeżeli Wniosek lub złożona wraz z nim dokumentacja jest pod względem formalnym nieprawidłowa, niepoprawna lub niekompletna, </w:t>
      </w:r>
      <w:r w:rsidR="00FE0778" w:rsidRPr="001F4529">
        <w:rPr>
          <w:rFonts w:eastAsia="Times New Roman"/>
        </w:rPr>
        <w:t xml:space="preserve">Komisja </w:t>
      </w:r>
      <w:r w:rsidRPr="001F4529">
        <w:rPr>
          <w:rFonts w:eastAsia="Times New Roman"/>
        </w:rPr>
        <w:t xml:space="preserve">wzywa jednorazowo </w:t>
      </w:r>
      <w:r w:rsidRPr="001F4529">
        <w:t>Beneficjenta</w:t>
      </w:r>
      <w:r w:rsidRPr="001F4529">
        <w:rPr>
          <w:rFonts w:eastAsia="Times New Roman"/>
        </w:rPr>
        <w:t xml:space="preserve"> do usunięcia nieprawidłowości, uzupełnienia braków lub złożenia wyjaśnień w terminie </w:t>
      </w:r>
      <w:r w:rsidR="00FE0778" w:rsidRPr="001F4529">
        <w:rPr>
          <w:rFonts w:eastAsia="Times New Roman"/>
        </w:rPr>
        <w:t xml:space="preserve">do 14 </w:t>
      </w:r>
      <w:r w:rsidRPr="001F4529">
        <w:rPr>
          <w:rFonts w:eastAsia="Times New Roman"/>
        </w:rPr>
        <w:t>dni, licząc od dnia doręczenia</w:t>
      </w:r>
      <w:r w:rsidRPr="001F4529">
        <w:t xml:space="preserve"> Beneficjentowi</w:t>
      </w:r>
      <w:r w:rsidRPr="001F4529">
        <w:rPr>
          <w:rFonts w:eastAsia="Times New Roman"/>
        </w:rPr>
        <w:t xml:space="preserve"> wezwania</w:t>
      </w:r>
      <w:r w:rsidR="00FE0778" w:rsidRPr="001F4529">
        <w:rPr>
          <w:rFonts w:eastAsia="Times New Roman"/>
        </w:rPr>
        <w:t>.</w:t>
      </w:r>
      <w:r w:rsidR="00E16DA2" w:rsidRPr="001F4529">
        <w:rPr>
          <w:rFonts w:eastAsia="Times New Roman"/>
        </w:rPr>
        <w:t xml:space="preserve"> W </w:t>
      </w:r>
      <w:r w:rsidRPr="001F4529">
        <w:rPr>
          <w:rFonts w:eastAsia="Times New Roman"/>
        </w:rPr>
        <w:t>przypadku</w:t>
      </w:r>
      <w:r w:rsidR="00FE0778" w:rsidRPr="001F4529">
        <w:rPr>
          <w:rFonts w:eastAsia="Times New Roman"/>
        </w:rPr>
        <w:t>,</w:t>
      </w:r>
      <w:r w:rsidRPr="001F4529">
        <w:rPr>
          <w:rFonts w:eastAsia="Times New Roman"/>
        </w:rPr>
        <w:t xml:space="preserve"> gdy powyższy termin nie zostanie przez </w:t>
      </w:r>
      <w:r w:rsidRPr="001F4529">
        <w:t>Beneficjenta</w:t>
      </w:r>
      <w:r w:rsidRPr="001F4529">
        <w:rPr>
          <w:rFonts w:eastAsia="Times New Roman"/>
        </w:rPr>
        <w:t xml:space="preserve"> dotrzymany, Wniosek zostaje odrzucony na etapie oceny formalnej bez dalszego wzywania </w:t>
      </w:r>
      <w:r w:rsidRPr="001F4529">
        <w:t>Beneficjenta</w:t>
      </w:r>
      <w:r w:rsidRPr="001F4529">
        <w:rPr>
          <w:rFonts w:eastAsia="Times New Roman"/>
        </w:rPr>
        <w:t xml:space="preserve"> do jego uzupełnienia lub poprawy. Informację o odrzuceniu Wniosku ze względów formalnych </w:t>
      </w:r>
      <w:r w:rsidR="00FE0778" w:rsidRPr="001F4529">
        <w:rPr>
          <w:rFonts w:eastAsia="Times New Roman"/>
        </w:rPr>
        <w:t xml:space="preserve">Komisja </w:t>
      </w:r>
      <w:r w:rsidRPr="001F4529">
        <w:rPr>
          <w:rFonts w:eastAsia="Times New Roman"/>
        </w:rPr>
        <w:t xml:space="preserve">przekazuje </w:t>
      </w:r>
      <w:r w:rsidRPr="001F4529">
        <w:t>Beneficjentowi</w:t>
      </w:r>
      <w:r w:rsidR="00E16DA2" w:rsidRPr="001F4529">
        <w:rPr>
          <w:rFonts w:eastAsia="Times New Roman"/>
        </w:rPr>
        <w:t xml:space="preserve"> w formie pisemnej</w:t>
      </w:r>
      <w:r w:rsidRPr="001F4529">
        <w:rPr>
          <w:rFonts w:eastAsia="Times New Roman"/>
        </w:rPr>
        <w:t>.</w:t>
      </w:r>
    </w:p>
    <w:p w:rsidR="00E16DA2" w:rsidRPr="001F4529" w:rsidRDefault="00E16DA2" w:rsidP="0062207A">
      <w:pPr>
        <w:pStyle w:val="Default"/>
        <w:numPr>
          <w:ilvl w:val="0"/>
          <w:numId w:val="29"/>
        </w:numPr>
        <w:spacing w:line="360" w:lineRule="auto"/>
        <w:ind w:left="567" w:hanging="567"/>
        <w:jc w:val="both"/>
      </w:pPr>
      <w:r w:rsidRPr="001F4529">
        <w:rPr>
          <w:rFonts w:eastAsia="Times New Roman"/>
        </w:rPr>
        <w:t xml:space="preserve">Od informacji o odrzuceniu </w:t>
      </w:r>
      <w:r w:rsidR="0062207A" w:rsidRPr="001F4529">
        <w:rPr>
          <w:rFonts w:eastAsia="Times New Roman"/>
        </w:rPr>
        <w:t>Wniosku ze względów formalnych nie przysługują środki odwoławcze.</w:t>
      </w:r>
    </w:p>
    <w:p w:rsidR="00F04B85" w:rsidRPr="001F4529" w:rsidRDefault="000002C1" w:rsidP="0062207A">
      <w:pPr>
        <w:pStyle w:val="Default"/>
        <w:numPr>
          <w:ilvl w:val="0"/>
          <w:numId w:val="29"/>
        </w:numPr>
        <w:spacing w:line="360" w:lineRule="auto"/>
        <w:ind w:left="567" w:hanging="567"/>
        <w:jc w:val="both"/>
      </w:pPr>
      <w:r w:rsidRPr="001F4529">
        <w:rPr>
          <w:rFonts w:eastAsia="Times New Roman"/>
        </w:rPr>
        <w:t>Ocena merytoryczna polega na weryfikacji zgodności zakresu zadania przedstawionego</w:t>
      </w:r>
      <w:r w:rsidR="00FE0778" w:rsidRPr="001F4529">
        <w:rPr>
          <w:rFonts w:eastAsia="Times New Roman"/>
        </w:rPr>
        <w:t> </w:t>
      </w:r>
      <w:r w:rsidRPr="001F4529">
        <w:rPr>
          <w:rFonts w:eastAsia="Times New Roman"/>
        </w:rPr>
        <w:t xml:space="preserve">we Wniosku z założeniami merytorycznymi </w:t>
      </w:r>
      <w:r w:rsidRPr="001F4529">
        <w:t>Programu</w:t>
      </w:r>
      <w:r w:rsidR="00FE0778" w:rsidRPr="001F4529">
        <w:t xml:space="preserve"> </w:t>
      </w:r>
      <w:r w:rsidR="0062207A" w:rsidRPr="001F4529">
        <w:rPr>
          <w:rFonts w:eastAsia="Times New Roman"/>
        </w:rPr>
        <w:t>określonymi w niniejszym</w:t>
      </w:r>
      <w:r w:rsidRPr="001F4529">
        <w:rPr>
          <w:rFonts w:eastAsia="Times New Roman"/>
        </w:rPr>
        <w:t xml:space="preserve"> </w:t>
      </w:r>
      <w:r w:rsidR="00FE0778" w:rsidRPr="001F4529">
        <w:rPr>
          <w:rFonts w:eastAsia="Times New Roman"/>
        </w:rPr>
        <w:t>Regulaminie.</w:t>
      </w:r>
    </w:p>
    <w:p w:rsidR="001D7A9C" w:rsidRPr="001F4529" w:rsidRDefault="000002C1" w:rsidP="0062207A">
      <w:pPr>
        <w:pStyle w:val="Default"/>
        <w:numPr>
          <w:ilvl w:val="0"/>
          <w:numId w:val="29"/>
        </w:numPr>
        <w:spacing w:line="360" w:lineRule="auto"/>
        <w:ind w:left="567" w:hanging="567"/>
        <w:jc w:val="both"/>
      </w:pPr>
      <w:r w:rsidRPr="001F4529">
        <w:rPr>
          <w:rFonts w:eastAsia="Times New Roman"/>
        </w:rPr>
        <w:t xml:space="preserve">Jeżeli zakres przedstawionego we Wniosku zadania nie odpowiada pod względem merytorycznym założeniom </w:t>
      </w:r>
      <w:r w:rsidRPr="001F4529">
        <w:t>Programu</w:t>
      </w:r>
      <w:r w:rsidRPr="001F4529">
        <w:rPr>
          <w:rFonts w:eastAsia="Times New Roman"/>
        </w:rPr>
        <w:t xml:space="preserve">, dane zadanie zostaje odrzucone na etapie oceny merytorycznej bez wzywania </w:t>
      </w:r>
      <w:r w:rsidRPr="001F4529">
        <w:t>Beneficjenta</w:t>
      </w:r>
      <w:r w:rsidRPr="001F4529">
        <w:rPr>
          <w:rFonts w:eastAsia="Times New Roman"/>
        </w:rPr>
        <w:t xml:space="preserve"> do jego zmiany lub korekty. Od wyniku oceny merytorycznej zadania przeprowadzonej przez </w:t>
      </w:r>
      <w:r w:rsidR="001D7A9C" w:rsidRPr="001F4529">
        <w:rPr>
          <w:rFonts w:eastAsia="Times New Roman"/>
        </w:rPr>
        <w:t xml:space="preserve">Komisję </w:t>
      </w:r>
      <w:r w:rsidRPr="001F4529">
        <w:rPr>
          <w:rFonts w:eastAsia="Times New Roman"/>
        </w:rPr>
        <w:t xml:space="preserve">nie przysługują środki </w:t>
      </w:r>
      <w:r w:rsidRPr="001F4529">
        <w:rPr>
          <w:rFonts w:eastAsia="Times New Roman"/>
        </w:rPr>
        <w:lastRenderedPageBreak/>
        <w:t>odwoławcze.</w:t>
      </w:r>
      <w:r w:rsidR="001D7A9C" w:rsidRPr="001F4529">
        <w:rPr>
          <w:rFonts w:eastAsia="Times New Roman"/>
        </w:rPr>
        <w:t xml:space="preserve"> </w:t>
      </w:r>
      <w:r w:rsidRPr="001F4529">
        <w:rPr>
          <w:rFonts w:eastAsia="Times New Roman"/>
        </w:rPr>
        <w:t>Informację</w:t>
      </w:r>
      <w:r w:rsidR="001D7A9C" w:rsidRPr="001F4529">
        <w:rPr>
          <w:rFonts w:eastAsia="Times New Roman"/>
        </w:rPr>
        <w:t xml:space="preserve"> o odrzuceniu danego </w:t>
      </w:r>
      <w:r w:rsidRPr="001F4529">
        <w:rPr>
          <w:rFonts w:eastAsia="Times New Roman"/>
        </w:rPr>
        <w:t xml:space="preserve">Wniosku </w:t>
      </w:r>
      <w:r w:rsidR="001D7A9C" w:rsidRPr="001F4529">
        <w:rPr>
          <w:rFonts w:eastAsia="Times New Roman"/>
        </w:rPr>
        <w:t>ze</w:t>
      </w:r>
      <w:r w:rsidRPr="001F4529">
        <w:rPr>
          <w:rFonts w:eastAsia="Times New Roman"/>
        </w:rPr>
        <w:t xml:space="preserve"> względów merytorycznych</w:t>
      </w:r>
      <w:r w:rsidR="001D7A9C" w:rsidRPr="001F4529">
        <w:rPr>
          <w:rFonts w:eastAsia="Times New Roman"/>
        </w:rPr>
        <w:t xml:space="preserve"> Komisja</w:t>
      </w:r>
      <w:r w:rsidRPr="001F4529">
        <w:rPr>
          <w:rFonts w:eastAsia="Times New Roman"/>
        </w:rPr>
        <w:t xml:space="preserve"> przekazuje </w:t>
      </w:r>
      <w:r w:rsidR="001D7A9C" w:rsidRPr="001F4529">
        <w:rPr>
          <w:rFonts w:eastAsia="Times New Roman"/>
        </w:rPr>
        <w:t xml:space="preserve">Beneficjentowi </w:t>
      </w:r>
      <w:r w:rsidRPr="001F4529">
        <w:rPr>
          <w:rFonts w:eastAsia="Times New Roman"/>
        </w:rPr>
        <w:t>w formie pisemnej.</w:t>
      </w:r>
    </w:p>
    <w:p w:rsidR="0062207A" w:rsidRPr="001F4529" w:rsidRDefault="000002C1" w:rsidP="0062207A">
      <w:pPr>
        <w:pStyle w:val="Default"/>
        <w:numPr>
          <w:ilvl w:val="0"/>
          <w:numId w:val="29"/>
        </w:numPr>
        <w:spacing w:line="360" w:lineRule="auto"/>
        <w:ind w:left="567" w:hanging="567"/>
        <w:jc w:val="both"/>
      </w:pPr>
      <w:r w:rsidRPr="001F4529">
        <w:rPr>
          <w:rFonts w:eastAsia="Times New Roman"/>
        </w:rPr>
        <w:t xml:space="preserve">Zadania, które pozytywnie przejdą ocenę formalną i merytoryczną zostają wpisane </w:t>
      </w:r>
      <w:r w:rsidR="001D7A9C" w:rsidRPr="001F4529">
        <w:rPr>
          <w:rFonts w:eastAsia="Times New Roman"/>
        </w:rPr>
        <w:t xml:space="preserve">zgodnie z otrzymaną punktacją </w:t>
      </w:r>
      <w:r w:rsidRPr="001F4529">
        <w:rPr>
          <w:rFonts w:eastAsia="Times New Roman"/>
        </w:rPr>
        <w:t xml:space="preserve">do projektu Listy Beneficjentów </w:t>
      </w:r>
      <w:r w:rsidRPr="001F4529">
        <w:t>Programu,</w:t>
      </w:r>
      <w:r w:rsidRPr="001F4529">
        <w:rPr>
          <w:rFonts w:eastAsia="Times New Roman"/>
        </w:rPr>
        <w:t xml:space="preserve"> który zostanie przedłożony Sejmikowi Województwa Podlaskiego </w:t>
      </w:r>
      <w:r w:rsidR="00AA6EDA">
        <w:rPr>
          <w:rFonts w:eastAsia="Times New Roman"/>
        </w:rPr>
        <w:t xml:space="preserve">w celu podjęcia </w:t>
      </w:r>
      <w:r w:rsidRPr="001F4529">
        <w:rPr>
          <w:rFonts w:eastAsia="Times New Roman"/>
        </w:rPr>
        <w:t>uchwały</w:t>
      </w:r>
      <w:r w:rsidR="00AA6EDA">
        <w:rPr>
          <w:rFonts w:eastAsia="Times New Roman"/>
        </w:rPr>
        <w:t xml:space="preserve"> w przedmiocie udzielenia pomocy finansowej</w:t>
      </w:r>
      <w:r w:rsidRPr="001F4529">
        <w:rPr>
          <w:rFonts w:eastAsia="Times New Roman"/>
        </w:rPr>
        <w:t xml:space="preserve">. </w:t>
      </w:r>
      <w:r w:rsidR="00AA6EDA">
        <w:rPr>
          <w:rFonts w:eastAsia="Times New Roman"/>
        </w:rPr>
        <w:t xml:space="preserve">Uchwała Sejmiku w przedmiocie przyznania poszczególnym gminom pomocy finansowej </w:t>
      </w:r>
      <w:r w:rsidRPr="001F4529">
        <w:rPr>
          <w:rFonts w:eastAsia="Times New Roman"/>
        </w:rPr>
        <w:t xml:space="preserve">zostanie ogłoszona na stronie internetowej </w:t>
      </w:r>
      <w:hyperlink r:id="rId6" w:history="1">
        <w:r w:rsidRPr="001F4529">
          <w:rPr>
            <w:rStyle w:val="Hipercze"/>
            <w:rFonts w:eastAsia="Times New Roman"/>
          </w:rPr>
          <w:t>www.wrotapodlasia.pl</w:t>
        </w:r>
      </w:hyperlink>
      <w:r w:rsidRPr="001F4529">
        <w:rPr>
          <w:rFonts w:eastAsia="Times New Roman"/>
        </w:rPr>
        <w:t>.</w:t>
      </w:r>
    </w:p>
    <w:p w:rsidR="0062207A" w:rsidRPr="001F4529" w:rsidRDefault="000002C1" w:rsidP="0062207A">
      <w:pPr>
        <w:pStyle w:val="Default"/>
        <w:numPr>
          <w:ilvl w:val="0"/>
          <w:numId w:val="29"/>
        </w:numPr>
        <w:spacing w:line="360" w:lineRule="auto"/>
        <w:ind w:left="567" w:hanging="567"/>
        <w:jc w:val="both"/>
      </w:pPr>
      <w:r w:rsidRPr="001F4529">
        <w:rPr>
          <w:rFonts w:eastAsia="Calibri"/>
          <w:bCs/>
          <w:kern w:val="1"/>
          <w:lang w:eastAsia="ar-SA"/>
        </w:rPr>
        <w:t xml:space="preserve">Od uchwały Sejmiku Województwa Podlaskiego w sprawie </w:t>
      </w:r>
      <w:r w:rsidR="00AA6EDA">
        <w:rPr>
          <w:rFonts w:eastAsia="Calibri"/>
          <w:bCs/>
          <w:kern w:val="1"/>
          <w:lang w:eastAsia="ar-SA"/>
        </w:rPr>
        <w:t>przyznania pomocy finansowej</w:t>
      </w:r>
      <w:r w:rsidRPr="001F4529">
        <w:t xml:space="preserve"> </w:t>
      </w:r>
      <w:r w:rsidRPr="001F4529">
        <w:rPr>
          <w:rFonts w:eastAsia="Calibri"/>
          <w:bCs/>
          <w:kern w:val="1"/>
          <w:lang w:eastAsia="ar-SA"/>
        </w:rPr>
        <w:t>nie przysługują środki odwoławcze.</w:t>
      </w:r>
    </w:p>
    <w:p w:rsidR="004A5814" w:rsidRPr="001F4529" w:rsidRDefault="000002C1" w:rsidP="0062207A">
      <w:pPr>
        <w:pStyle w:val="Default"/>
        <w:numPr>
          <w:ilvl w:val="0"/>
          <w:numId w:val="29"/>
        </w:numPr>
        <w:spacing w:line="360" w:lineRule="auto"/>
        <w:ind w:left="567" w:hanging="567"/>
        <w:jc w:val="both"/>
      </w:pPr>
      <w:r w:rsidRPr="001F4529">
        <w:t xml:space="preserve">Beneficjent </w:t>
      </w:r>
      <w:r w:rsidR="00AA6EDA">
        <w:t>któremu zostanie przyznana pomoc</w:t>
      </w:r>
      <w:r w:rsidRPr="001F4529">
        <w:t xml:space="preserve"> może zrezygnować z r</w:t>
      </w:r>
      <w:r w:rsidR="0062207A" w:rsidRPr="001F4529">
        <w:t>ealizacji zadania. Rezygnację z </w:t>
      </w:r>
      <w:r w:rsidRPr="001F4529">
        <w:t xml:space="preserve">realizacji zadania należy złożyć w formie pisemnej oraz opatrzyć podpisem osoby uprawnionej do składania oświadczeń woli w imieniu gminy w terminie 10 </w:t>
      </w:r>
      <w:r w:rsidR="00AA6EDA">
        <w:t>dni roboczych od daty ogłoszenia uchwały Sejmiku, o której mowa w ust. 9</w:t>
      </w:r>
      <w:r w:rsidR="006F6A7E">
        <w:t>.</w:t>
      </w:r>
      <w:r w:rsidR="00AA6EDA">
        <w:t xml:space="preserve"> </w:t>
      </w:r>
      <w:r w:rsidRPr="001F4529">
        <w:t xml:space="preserve"> </w:t>
      </w:r>
    </w:p>
    <w:p w:rsidR="0062207A" w:rsidRPr="001F4529" w:rsidRDefault="0062207A" w:rsidP="0062207A">
      <w:pPr>
        <w:pStyle w:val="Default"/>
        <w:numPr>
          <w:ilvl w:val="0"/>
          <w:numId w:val="29"/>
        </w:numPr>
        <w:spacing w:line="360" w:lineRule="auto"/>
        <w:ind w:left="567" w:hanging="567"/>
        <w:jc w:val="both"/>
      </w:pPr>
      <w:r w:rsidRPr="001F4529">
        <w:t xml:space="preserve">Podpisanie </w:t>
      </w:r>
      <w:r w:rsidR="00AA6EDA">
        <w:t>u</w:t>
      </w:r>
      <w:r w:rsidRPr="001F4529">
        <w:t>mowy nastąpi w terminie wskazanym przez Komisję, jednak nie później niż 30 dni od podjęcia uchwały wskazanej w pkt. 9.</w:t>
      </w:r>
    </w:p>
    <w:p w:rsidR="00D040D5" w:rsidRPr="001F4529" w:rsidRDefault="00D040D5" w:rsidP="0062207A">
      <w:pPr>
        <w:pStyle w:val="Default"/>
        <w:spacing w:line="360" w:lineRule="auto"/>
        <w:ind w:left="284"/>
        <w:jc w:val="both"/>
      </w:pPr>
    </w:p>
    <w:p w:rsidR="004A5814" w:rsidRPr="001F4529" w:rsidRDefault="00673B59" w:rsidP="0062207A">
      <w:pPr>
        <w:pStyle w:val="Default"/>
        <w:spacing w:line="360" w:lineRule="auto"/>
        <w:jc w:val="center"/>
        <w:rPr>
          <w:rFonts w:eastAsia="Times New Roman"/>
          <w:b/>
        </w:rPr>
      </w:pPr>
      <w:r>
        <w:rPr>
          <w:rFonts w:eastAsia="Times New Roman"/>
          <w:b/>
        </w:rPr>
        <w:t>§ 6</w:t>
      </w:r>
    </w:p>
    <w:p w:rsidR="00D040D5" w:rsidRPr="001F4529" w:rsidRDefault="004A5814" w:rsidP="0062207A">
      <w:pPr>
        <w:pStyle w:val="Default"/>
        <w:spacing w:line="360" w:lineRule="auto"/>
        <w:jc w:val="center"/>
        <w:rPr>
          <w:rFonts w:eastAsia="Times New Roman"/>
          <w:b/>
        </w:rPr>
      </w:pPr>
      <w:r w:rsidRPr="001F4529">
        <w:rPr>
          <w:rFonts w:eastAsia="Times New Roman"/>
          <w:b/>
        </w:rPr>
        <w:t xml:space="preserve">Kwalifikowalność wydatków </w:t>
      </w:r>
    </w:p>
    <w:p w:rsidR="00D040D5" w:rsidRPr="001F4529" w:rsidRDefault="004A5814" w:rsidP="0062207A">
      <w:pPr>
        <w:pStyle w:val="Default"/>
        <w:numPr>
          <w:ilvl w:val="0"/>
          <w:numId w:val="30"/>
        </w:numPr>
        <w:spacing w:line="360" w:lineRule="auto"/>
        <w:ind w:left="284" w:hanging="284"/>
        <w:jc w:val="both"/>
      </w:pPr>
      <w:r w:rsidRPr="001F4529">
        <w:t xml:space="preserve">Za koszt kwalifikowalny danego zadania uznawany będzie jedynie wydatek, który w ramach realizacji zadania zostanie poniesiony przez Beneficjenta nie wcześniej niż po dacie zawarcia pomiędzy </w:t>
      </w:r>
      <w:r w:rsidR="00132782" w:rsidRPr="001F4529">
        <w:t xml:space="preserve">Województwem Podlaskim a Beneficjentem </w:t>
      </w:r>
      <w:r w:rsidR="00AA6EDA">
        <w:t>u</w:t>
      </w:r>
      <w:r w:rsidRPr="001F4529">
        <w:t xml:space="preserve">mowy </w:t>
      </w:r>
      <w:r w:rsidR="00132782" w:rsidRPr="001F4529">
        <w:t>z </w:t>
      </w:r>
      <w:r w:rsidRPr="001F4529">
        <w:t>budżetu Województwa Podlaskiego na dofinansowanie tego zadania oraz nie później niż w dniu 31 października 2018 r.</w:t>
      </w:r>
    </w:p>
    <w:p w:rsidR="00D040D5" w:rsidRPr="001F4529" w:rsidRDefault="00C26201" w:rsidP="0062207A">
      <w:pPr>
        <w:pStyle w:val="Default"/>
        <w:numPr>
          <w:ilvl w:val="0"/>
          <w:numId w:val="30"/>
        </w:numPr>
        <w:spacing w:line="360" w:lineRule="auto"/>
        <w:ind w:left="284" w:hanging="284"/>
        <w:jc w:val="both"/>
      </w:pPr>
      <w:r w:rsidRPr="001F4529">
        <w:t>Koszty będą uznane za kwalifikowalne tylko wtedy,</w:t>
      </w:r>
      <w:r w:rsidR="004A5814" w:rsidRPr="001F4529">
        <w:t xml:space="preserve"> gdy są bezpośrednio związane z </w:t>
      </w:r>
      <w:r w:rsidRPr="001F4529">
        <w:t>realizowanym zadaniem i niezbędne do jego realizacji. Beneficjent we własnym zakresie i na własny koszt przeprowadza proces przygotowania zadania, polegający np. na sporządzeniu dokumentacji projektowo-kosztorysowej, uzgodnieniach formalno-prawnych i zastosowani</w:t>
      </w:r>
      <w:r w:rsidR="001F4529">
        <w:t>u procedur zamówień publicznych obowiązujących Beneficjenta.</w:t>
      </w:r>
    </w:p>
    <w:p w:rsidR="009921B4" w:rsidRDefault="00C26201" w:rsidP="0062207A">
      <w:pPr>
        <w:pStyle w:val="Default"/>
        <w:numPr>
          <w:ilvl w:val="0"/>
          <w:numId w:val="30"/>
        </w:numPr>
        <w:spacing w:line="360" w:lineRule="auto"/>
        <w:ind w:left="284" w:hanging="284"/>
        <w:jc w:val="both"/>
        <w:rPr>
          <w:color w:val="000000" w:themeColor="text1"/>
        </w:rPr>
      </w:pPr>
      <w:r w:rsidRPr="001F4529">
        <w:rPr>
          <w:color w:val="000000" w:themeColor="text1"/>
        </w:rPr>
        <w:t>Podatek od towarów i usług związany z realizacją zadania w ramach Programu jest kosztem kwalifikowalnym</w:t>
      </w:r>
      <w:r w:rsidR="009921B4">
        <w:rPr>
          <w:color w:val="000000" w:themeColor="text1"/>
        </w:rPr>
        <w:t xml:space="preserve"> wyłącznie w przypadku, gdy Beneficjent nie ma możliwości odliczenia podatku naliczonego od należnego</w:t>
      </w:r>
      <w:r w:rsidRPr="001F4529">
        <w:rPr>
          <w:color w:val="000000" w:themeColor="text1"/>
        </w:rPr>
        <w:t>. Koszty kwalifikowalne liczy się jako</w:t>
      </w:r>
      <w:r w:rsidR="009921B4">
        <w:rPr>
          <w:color w:val="000000" w:themeColor="text1"/>
        </w:rPr>
        <w:t>:</w:t>
      </w:r>
    </w:p>
    <w:p w:rsidR="009921B4" w:rsidRDefault="009921B4" w:rsidP="009921B4">
      <w:pPr>
        <w:pStyle w:val="Default"/>
        <w:spacing w:line="360" w:lineRule="auto"/>
        <w:ind w:left="284"/>
        <w:jc w:val="both"/>
        <w:rPr>
          <w:color w:val="000000" w:themeColor="text1"/>
        </w:rPr>
      </w:pPr>
      <w:r>
        <w:rPr>
          <w:color w:val="000000" w:themeColor="text1"/>
        </w:rPr>
        <w:t>-</w:t>
      </w:r>
      <w:r w:rsidR="00C26201" w:rsidRPr="001F4529">
        <w:rPr>
          <w:color w:val="000000" w:themeColor="text1"/>
        </w:rPr>
        <w:t xml:space="preserve"> wartość brutto wydatku poniesionego przez Beneficjenta w ramach Programu</w:t>
      </w:r>
      <w:r>
        <w:rPr>
          <w:color w:val="000000" w:themeColor="text1"/>
        </w:rPr>
        <w:t xml:space="preserve"> – jeśli brak jest możliwości odliczenia podatku VAT;</w:t>
      </w:r>
      <w:bookmarkStart w:id="0" w:name="_GoBack"/>
      <w:bookmarkEnd w:id="0"/>
    </w:p>
    <w:p w:rsidR="00D040D5" w:rsidRPr="001F4529" w:rsidRDefault="009921B4" w:rsidP="009921B4">
      <w:pPr>
        <w:pStyle w:val="Default"/>
        <w:spacing w:line="360" w:lineRule="auto"/>
        <w:ind w:left="284"/>
        <w:jc w:val="both"/>
        <w:rPr>
          <w:color w:val="000000" w:themeColor="text1"/>
        </w:rPr>
      </w:pPr>
      <w:r>
        <w:rPr>
          <w:color w:val="000000" w:themeColor="text1"/>
        </w:rPr>
        <w:lastRenderedPageBreak/>
        <w:t>- wartość netto wydatku – w przypadku</w:t>
      </w:r>
      <w:r w:rsidR="008E16FB">
        <w:rPr>
          <w:color w:val="000000" w:themeColor="text1"/>
        </w:rPr>
        <w:t>,</w:t>
      </w:r>
      <w:r>
        <w:rPr>
          <w:color w:val="000000" w:themeColor="text1"/>
        </w:rPr>
        <w:t xml:space="preserve"> gdy Beneficjent ma możliwość odliczenia podatku VAT</w:t>
      </w:r>
      <w:r w:rsidR="004A5814" w:rsidRPr="001F4529">
        <w:rPr>
          <w:color w:val="000000" w:themeColor="text1"/>
        </w:rPr>
        <w:t>.</w:t>
      </w:r>
      <w:r w:rsidR="00C26201" w:rsidRPr="001F4529">
        <w:rPr>
          <w:color w:val="000000" w:themeColor="text1"/>
        </w:rPr>
        <w:t xml:space="preserve"> </w:t>
      </w:r>
    </w:p>
    <w:p w:rsidR="00D040D5" w:rsidRPr="001F4529" w:rsidRDefault="00D040D5" w:rsidP="0062207A">
      <w:pPr>
        <w:pStyle w:val="Akapitzlist"/>
        <w:spacing w:after="0" w:line="360" w:lineRule="auto"/>
        <w:ind w:left="357"/>
        <w:jc w:val="both"/>
        <w:rPr>
          <w:rFonts w:ascii="Times New Roman" w:hAnsi="Times New Roman" w:cs="Times New Roman"/>
          <w:sz w:val="24"/>
          <w:szCs w:val="24"/>
        </w:rPr>
      </w:pPr>
    </w:p>
    <w:p w:rsidR="00D040D5" w:rsidRPr="001F4529" w:rsidRDefault="00673B59" w:rsidP="0062207A">
      <w:pPr>
        <w:pStyle w:val="Default"/>
        <w:spacing w:line="360" w:lineRule="auto"/>
        <w:jc w:val="center"/>
        <w:rPr>
          <w:rFonts w:eastAsia="Times New Roman"/>
          <w:b/>
        </w:rPr>
      </w:pPr>
      <w:r>
        <w:rPr>
          <w:rFonts w:eastAsia="Times New Roman"/>
          <w:b/>
        </w:rPr>
        <w:t>§ 7</w:t>
      </w:r>
    </w:p>
    <w:p w:rsidR="00D040D5" w:rsidRPr="001F4529" w:rsidRDefault="00D040D5" w:rsidP="0062207A">
      <w:pPr>
        <w:pStyle w:val="Default"/>
        <w:spacing w:line="360" w:lineRule="auto"/>
        <w:jc w:val="center"/>
        <w:rPr>
          <w:b/>
        </w:rPr>
      </w:pPr>
      <w:r w:rsidRPr="001F4529">
        <w:rPr>
          <w:rFonts w:eastAsia="Times New Roman"/>
          <w:b/>
        </w:rPr>
        <w:t xml:space="preserve">Kryteria oceny merytorycznej </w:t>
      </w:r>
    </w:p>
    <w:p w:rsidR="0062207A" w:rsidRPr="001F4529" w:rsidRDefault="0062207A" w:rsidP="0062207A">
      <w:pPr>
        <w:pStyle w:val="Akapitzlist"/>
        <w:numPr>
          <w:ilvl w:val="0"/>
          <w:numId w:val="32"/>
        </w:numPr>
        <w:spacing w:line="360" w:lineRule="auto"/>
        <w:jc w:val="both"/>
        <w:rPr>
          <w:rFonts w:ascii="Times New Roman" w:hAnsi="Times New Roman" w:cs="Times New Roman"/>
          <w:sz w:val="24"/>
          <w:szCs w:val="24"/>
        </w:rPr>
      </w:pPr>
      <w:r w:rsidRPr="001F4529">
        <w:rPr>
          <w:rFonts w:ascii="Times New Roman" w:hAnsi="Times New Roman" w:cs="Times New Roman"/>
          <w:sz w:val="24"/>
          <w:szCs w:val="24"/>
        </w:rPr>
        <w:t>Doświadczenie Beneficjenta:</w:t>
      </w:r>
    </w:p>
    <w:p w:rsidR="0062207A" w:rsidRPr="001F4529" w:rsidRDefault="0062207A" w:rsidP="0062207A">
      <w:pPr>
        <w:pStyle w:val="Akapitzlist"/>
        <w:numPr>
          <w:ilvl w:val="0"/>
          <w:numId w:val="38"/>
        </w:numPr>
        <w:spacing w:line="360" w:lineRule="auto"/>
        <w:jc w:val="both"/>
        <w:rPr>
          <w:rFonts w:ascii="Times New Roman" w:hAnsi="Times New Roman" w:cs="Times New Roman"/>
          <w:sz w:val="24"/>
          <w:szCs w:val="24"/>
        </w:rPr>
      </w:pPr>
      <w:r w:rsidRPr="001F4529">
        <w:rPr>
          <w:rFonts w:ascii="Times New Roman" w:hAnsi="Times New Roman" w:cs="Times New Roman"/>
          <w:sz w:val="24"/>
          <w:szCs w:val="24"/>
        </w:rPr>
        <w:t>0 pkt - nie zrealizował żadnego projektu z dofinansowaniem z funduszy pochodzących innych niż budżet gminy, ale posiada odpowiednie zasoby rzeczowe i ludzkie gwarantujące sprawną realizację projektu,</w:t>
      </w:r>
    </w:p>
    <w:p w:rsidR="009E3603" w:rsidRPr="001F4529" w:rsidRDefault="0062207A" w:rsidP="0062207A">
      <w:pPr>
        <w:pStyle w:val="Akapitzlist"/>
        <w:numPr>
          <w:ilvl w:val="0"/>
          <w:numId w:val="38"/>
        </w:numPr>
        <w:spacing w:line="360" w:lineRule="auto"/>
        <w:jc w:val="both"/>
        <w:rPr>
          <w:rFonts w:ascii="Times New Roman" w:hAnsi="Times New Roman" w:cs="Times New Roman"/>
          <w:sz w:val="24"/>
          <w:szCs w:val="24"/>
        </w:rPr>
      </w:pPr>
      <w:r w:rsidRPr="001F4529">
        <w:rPr>
          <w:rFonts w:ascii="Times New Roman" w:hAnsi="Times New Roman" w:cs="Times New Roman"/>
          <w:sz w:val="24"/>
          <w:szCs w:val="24"/>
        </w:rPr>
        <w:t>1 pkt - zrealizował przynajmniej 1 projekt z dofinansowaniem z funduszy innych niż budżet gminy.</w:t>
      </w:r>
    </w:p>
    <w:p w:rsidR="0062207A" w:rsidRPr="001F4529" w:rsidRDefault="0062207A" w:rsidP="0062207A">
      <w:pPr>
        <w:pStyle w:val="Akapitzlist"/>
        <w:numPr>
          <w:ilvl w:val="0"/>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Kompletność wniosku:</w:t>
      </w:r>
    </w:p>
    <w:p w:rsidR="0062207A" w:rsidRPr="001F4529" w:rsidRDefault="0062207A" w:rsidP="0062207A">
      <w:pPr>
        <w:pStyle w:val="Akapitzlist"/>
        <w:numPr>
          <w:ilvl w:val="0"/>
          <w:numId w:val="39"/>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 xml:space="preserve">0 pkt - wniosek jest niekompletny, </w:t>
      </w:r>
    </w:p>
    <w:p w:rsidR="0062207A" w:rsidRPr="001F4529" w:rsidRDefault="0062207A" w:rsidP="0062207A">
      <w:pPr>
        <w:pStyle w:val="Akapitzlist"/>
        <w:numPr>
          <w:ilvl w:val="0"/>
          <w:numId w:val="39"/>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1 pkt - wniosek jest kompletny - złożony z wszystkimi wymaganymi dokumentami/załącznikami.</w:t>
      </w:r>
    </w:p>
    <w:p w:rsidR="0062207A" w:rsidRPr="001F4529" w:rsidRDefault="0062207A" w:rsidP="0062207A">
      <w:pPr>
        <w:pStyle w:val="Akapitzlist"/>
        <w:numPr>
          <w:ilvl w:val="0"/>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Wysokość dotacji:</w:t>
      </w:r>
    </w:p>
    <w:p w:rsidR="0062207A" w:rsidRPr="001F4529" w:rsidRDefault="0062207A" w:rsidP="0062207A">
      <w:pPr>
        <w:pStyle w:val="Akapitzlist"/>
        <w:numPr>
          <w:ilvl w:val="1"/>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1 pkt - 10.000 zł</w:t>
      </w:r>
    </w:p>
    <w:p w:rsidR="0062207A" w:rsidRPr="001F4529" w:rsidRDefault="0062207A" w:rsidP="0062207A">
      <w:pPr>
        <w:pStyle w:val="Akapitzlist"/>
        <w:numPr>
          <w:ilvl w:val="1"/>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2 pkt. - 8.750 tys. zł - 9.999 zł</w:t>
      </w:r>
    </w:p>
    <w:p w:rsidR="0062207A" w:rsidRPr="001F4529" w:rsidRDefault="0062207A" w:rsidP="0062207A">
      <w:pPr>
        <w:pStyle w:val="Akapitzlist"/>
        <w:numPr>
          <w:ilvl w:val="1"/>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3 pkt - poniżej 8.750 zł</w:t>
      </w:r>
    </w:p>
    <w:p w:rsidR="0062207A" w:rsidRPr="001F4529" w:rsidRDefault="0062207A" w:rsidP="0062207A">
      <w:pPr>
        <w:pStyle w:val="Akapitzlist"/>
        <w:numPr>
          <w:ilvl w:val="0"/>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Finansowanie projektu z funduszu sołeckiego:</w:t>
      </w:r>
    </w:p>
    <w:p w:rsidR="0062207A" w:rsidRPr="001F4529" w:rsidRDefault="0062207A" w:rsidP="0062207A">
      <w:pPr>
        <w:pStyle w:val="Akapitzlist"/>
        <w:numPr>
          <w:ilvl w:val="1"/>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0 pkt - brak wkładu do projektu pochodzącego z funduszu sołeckiego</w:t>
      </w:r>
    </w:p>
    <w:p w:rsidR="0062207A" w:rsidRPr="001F4529" w:rsidRDefault="0062207A" w:rsidP="0062207A">
      <w:pPr>
        <w:pStyle w:val="Akapitzlist"/>
        <w:numPr>
          <w:ilvl w:val="1"/>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1 pkt - wkład do projektu pochodzącego z funduszu sołeckiego w kwocie min. 1.000 zł</w:t>
      </w:r>
    </w:p>
    <w:p w:rsidR="0062207A" w:rsidRPr="001F4529" w:rsidRDefault="0062207A" w:rsidP="0062207A">
      <w:pPr>
        <w:pStyle w:val="Akapitzlist"/>
        <w:numPr>
          <w:ilvl w:val="0"/>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Zasięg oddziaływania operacji:</w:t>
      </w:r>
    </w:p>
    <w:p w:rsidR="0062207A" w:rsidRPr="001F4529" w:rsidRDefault="0062207A" w:rsidP="0062207A">
      <w:pPr>
        <w:pStyle w:val="Akapitzlist"/>
        <w:numPr>
          <w:ilvl w:val="1"/>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1 pkt - operacja realizowana na potrzeby 1 sołectwa gminy</w:t>
      </w:r>
    </w:p>
    <w:p w:rsidR="0062207A" w:rsidRPr="001F4529" w:rsidRDefault="0062207A" w:rsidP="0062207A">
      <w:pPr>
        <w:pStyle w:val="Akapitzlist"/>
        <w:numPr>
          <w:ilvl w:val="1"/>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2 pkt - operacja realizowana na potrzeby 2 sołectw gminy</w:t>
      </w:r>
    </w:p>
    <w:p w:rsidR="0062207A" w:rsidRPr="001F4529" w:rsidRDefault="0062207A" w:rsidP="0062207A">
      <w:pPr>
        <w:pStyle w:val="Akapitzlist"/>
        <w:numPr>
          <w:ilvl w:val="1"/>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3 pkt - operacja realizowana na potrzeby 3 sołectw gminy</w:t>
      </w:r>
    </w:p>
    <w:p w:rsidR="0062207A" w:rsidRPr="001F4529" w:rsidRDefault="0062207A" w:rsidP="0062207A">
      <w:pPr>
        <w:pStyle w:val="Akapitzlist"/>
        <w:numPr>
          <w:ilvl w:val="0"/>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Wpływ projektu na wzrost zainteresowań i rozwój dzieci i młodzieży:</w:t>
      </w:r>
    </w:p>
    <w:p w:rsidR="0062207A" w:rsidRPr="001F4529" w:rsidRDefault="0062207A" w:rsidP="0062207A">
      <w:pPr>
        <w:pStyle w:val="Akapitzlist"/>
        <w:numPr>
          <w:ilvl w:val="1"/>
          <w:numId w:val="32"/>
        </w:numPr>
        <w:spacing w:after="0" w:line="360" w:lineRule="auto"/>
        <w:jc w:val="both"/>
        <w:rPr>
          <w:rFonts w:ascii="Times New Roman" w:eastAsia="Times New Roman" w:hAnsi="Times New Roman" w:cs="Times New Roman"/>
          <w:sz w:val="24"/>
          <w:szCs w:val="24"/>
        </w:rPr>
      </w:pPr>
      <w:r w:rsidRPr="001F4529">
        <w:rPr>
          <w:rFonts w:ascii="Times New Roman" w:hAnsi="Times New Roman" w:cs="Times New Roman"/>
          <w:sz w:val="24"/>
          <w:szCs w:val="24"/>
        </w:rPr>
        <w:t>0 pkt - neutralny</w:t>
      </w:r>
    </w:p>
    <w:p w:rsidR="0062207A" w:rsidRPr="001F4529" w:rsidRDefault="0062207A" w:rsidP="0062207A">
      <w:pPr>
        <w:pStyle w:val="Akapitzlist"/>
        <w:numPr>
          <w:ilvl w:val="1"/>
          <w:numId w:val="32"/>
        </w:numPr>
        <w:spacing w:after="0" w:line="360" w:lineRule="auto"/>
        <w:jc w:val="both"/>
        <w:rPr>
          <w:rFonts w:ascii="Times New Roman" w:eastAsia="Times New Roman" w:hAnsi="Times New Roman" w:cs="Times New Roman"/>
          <w:sz w:val="24"/>
          <w:szCs w:val="24"/>
        </w:rPr>
      </w:pPr>
      <w:r w:rsidRPr="001F4529">
        <w:rPr>
          <w:rFonts w:ascii="Times New Roman" w:hAnsi="Times New Roman" w:cs="Times New Roman"/>
          <w:sz w:val="24"/>
          <w:szCs w:val="24"/>
        </w:rPr>
        <w:t>1 pkt - projekt skierowany na wzrost zainteresowań i rozwój dzieci i młodzieży</w:t>
      </w:r>
    </w:p>
    <w:p w:rsidR="0062207A" w:rsidRPr="001F4529" w:rsidRDefault="0062207A" w:rsidP="0062207A">
      <w:pPr>
        <w:pStyle w:val="Akapitzlist"/>
        <w:numPr>
          <w:ilvl w:val="0"/>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Miejsce realizacja projektu:</w:t>
      </w:r>
    </w:p>
    <w:p w:rsidR="0062207A" w:rsidRPr="001F4529" w:rsidRDefault="0062207A" w:rsidP="0062207A">
      <w:pPr>
        <w:pStyle w:val="Akapitzlist"/>
        <w:numPr>
          <w:ilvl w:val="1"/>
          <w:numId w:val="32"/>
        </w:numPr>
        <w:spacing w:after="0" w:line="360" w:lineRule="auto"/>
        <w:jc w:val="both"/>
        <w:rPr>
          <w:rFonts w:ascii="Times New Roman" w:eastAsia="Times New Roman" w:hAnsi="Times New Roman" w:cs="Times New Roman"/>
          <w:sz w:val="24"/>
          <w:szCs w:val="24"/>
        </w:rPr>
      </w:pPr>
      <w:r w:rsidRPr="001F4529">
        <w:rPr>
          <w:rFonts w:ascii="Times New Roman" w:hAnsi="Times New Roman" w:cs="Times New Roman"/>
          <w:sz w:val="24"/>
          <w:szCs w:val="24"/>
        </w:rPr>
        <w:t>0 pkt - miejscowość, w której siedzibę ma Urząd Gminy</w:t>
      </w:r>
    </w:p>
    <w:p w:rsidR="0062207A" w:rsidRPr="001F4529" w:rsidRDefault="0062207A" w:rsidP="0062207A">
      <w:pPr>
        <w:pStyle w:val="Akapitzlist"/>
        <w:numPr>
          <w:ilvl w:val="1"/>
          <w:numId w:val="32"/>
        </w:numPr>
        <w:spacing w:after="0" w:line="360" w:lineRule="auto"/>
        <w:jc w:val="both"/>
        <w:rPr>
          <w:rFonts w:ascii="Times New Roman" w:eastAsia="Times New Roman" w:hAnsi="Times New Roman" w:cs="Times New Roman"/>
          <w:sz w:val="24"/>
          <w:szCs w:val="24"/>
        </w:rPr>
      </w:pPr>
      <w:r w:rsidRPr="001F4529">
        <w:rPr>
          <w:rFonts w:ascii="Times New Roman" w:hAnsi="Times New Roman" w:cs="Times New Roman"/>
          <w:sz w:val="24"/>
          <w:szCs w:val="24"/>
        </w:rPr>
        <w:t>1 pkt - miejscowość, w której nie ma siedziby Urząd Gminy</w:t>
      </w:r>
    </w:p>
    <w:p w:rsidR="0062207A" w:rsidRPr="001F4529" w:rsidRDefault="0062207A" w:rsidP="0062207A">
      <w:pPr>
        <w:pStyle w:val="Akapitzlist"/>
        <w:numPr>
          <w:ilvl w:val="0"/>
          <w:numId w:val="32"/>
        </w:numPr>
        <w:spacing w:after="200" w:line="360" w:lineRule="auto"/>
        <w:jc w:val="both"/>
        <w:rPr>
          <w:rFonts w:ascii="Times New Roman" w:hAnsi="Times New Roman" w:cs="Times New Roman"/>
          <w:sz w:val="24"/>
          <w:szCs w:val="24"/>
        </w:rPr>
      </w:pPr>
      <w:r w:rsidRPr="001F4529">
        <w:rPr>
          <w:rFonts w:ascii="Times New Roman" w:hAnsi="Times New Roman" w:cs="Times New Roman"/>
          <w:sz w:val="24"/>
          <w:szCs w:val="24"/>
        </w:rPr>
        <w:t>Charakter operacji:</w:t>
      </w:r>
    </w:p>
    <w:p w:rsidR="0062207A" w:rsidRPr="001F4529" w:rsidRDefault="0062207A" w:rsidP="0062207A">
      <w:pPr>
        <w:pStyle w:val="Akapitzlist"/>
        <w:numPr>
          <w:ilvl w:val="1"/>
          <w:numId w:val="32"/>
        </w:numPr>
        <w:spacing w:after="0" w:line="360" w:lineRule="auto"/>
        <w:jc w:val="both"/>
        <w:rPr>
          <w:rFonts w:ascii="Times New Roman" w:eastAsia="Times New Roman" w:hAnsi="Times New Roman" w:cs="Times New Roman"/>
          <w:sz w:val="24"/>
          <w:szCs w:val="24"/>
        </w:rPr>
      </w:pPr>
      <w:r w:rsidRPr="001F4529">
        <w:rPr>
          <w:rFonts w:ascii="Times New Roman" w:hAnsi="Times New Roman" w:cs="Times New Roman"/>
          <w:sz w:val="24"/>
          <w:szCs w:val="24"/>
        </w:rPr>
        <w:lastRenderedPageBreak/>
        <w:t>1 pkt - operacje, których głównym celem jest zakup wyposażenia i sprzętu</w:t>
      </w:r>
    </w:p>
    <w:p w:rsidR="009E3603" w:rsidRPr="001F4529" w:rsidRDefault="0062207A" w:rsidP="0062207A">
      <w:pPr>
        <w:pStyle w:val="Akapitzlist"/>
        <w:numPr>
          <w:ilvl w:val="1"/>
          <w:numId w:val="32"/>
        </w:numPr>
        <w:spacing w:after="0" w:line="360" w:lineRule="auto"/>
        <w:jc w:val="both"/>
        <w:rPr>
          <w:rFonts w:ascii="Times New Roman" w:eastAsia="Times New Roman" w:hAnsi="Times New Roman" w:cs="Times New Roman"/>
          <w:sz w:val="24"/>
          <w:szCs w:val="24"/>
        </w:rPr>
      </w:pPr>
      <w:r w:rsidRPr="001F4529">
        <w:rPr>
          <w:rFonts w:ascii="Times New Roman" w:hAnsi="Times New Roman" w:cs="Times New Roman"/>
          <w:sz w:val="24"/>
          <w:szCs w:val="24"/>
        </w:rPr>
        <w:t>2 pkt - operacje, których głównym celem są prace remontowo-budowlane</w:t>
      </w:r>
    </w:p>
    <w:p w:rsidR="0062207A" w:rsidRPr="001F4529" w:rsidRDefault="0062207A" w:rsidP="0062207A">
      <w:pPr>
        <w:pStyle w:val="Akapitzlist"/>
        <w:numPr>
          <w:ilvl w:val="0"/>
          <w:numId w:val="32"/>
        </w:numPr>
        <w:spacing w:line="360" w:lineRule="auto"/>
        <w:jc w:val="both"/>
        <w:rPr>
          <w:rFonts w:ascii="Times New Roman" w:hAnsi="Times New Roman" w:cs="Times New Roman"/>
          <w:sz w:val="24"/>
          <w:szCs w:val="24"/>
        </w:rPr>
      </w:pPr>
      <w:r w:rsidRPr="001F4529">
        <w:rPr>
          <w:rFonts w:ascii="Times New Roman" w:hAnsi="Times New Roman" w:cs="Times New Roman"/>
          <w:sz w:val="24"/>
          <w:szCs w:val="24"/>
        </w:rPr>
        <w:t>W przypadku uzyskania przez Beneficjenta tej samej liczby punktów o kolejności na liście rankingowej decyduje Wskaźnik G - podstawowych dochodów podatkowych na 1 mieszkańca gminy przyjęty do obliczania subwencji wyrównawczej na 2017 r.- niższy wskaźnik oznacza wyższą pozycję na liście.</w:t>
      </w:r>
    </w:p>
    <w:p w:rsidR="0062207A" w:rsidRPr="001F4529" w:rsidRDefault="0062207A" w:rsidP="0062207A">
      <w:pPr>
        <w:pStyle w:val="Akapitzlist"/>
        <w:numPr>
          <w:ilvl w:val="0"/>
          <w:numId w:val="32"/>
        </w:numPr>
        <w:spacing w:after="200" w:line="360" w:lineRule="auto"/>
        <w:jc w:val="both"/>
        <w:rPr>
          <w:rFonts w:ascii="Times New Roman" w:hAnsi="Times New Roman" w:cs="Times New Roman"/>
          <w:sz w:val="24"/>
          <w:szCs w:val="24"/>
          <w:u w:val="single"/>
        </w:rPr>
      </w:pPr>
      <w:r w:rsidRPr="001F4529">
        <w:rPr>
          <w:rFonts w:ascii="Times New Roman" w:hAnsi="Times New Roman" w:cs="Times New Roman"/>
          <w:sz w:val="24"/>
          <w:szCs w:val="24"/>
          <w:u w:val="single"/>
        </w:rPr>
        <w:t>Maksymalna możliwa do uzyskania liczba punktów - 13</w:t>
      </w:r>
    </w:p>
    <w:p w:rsidR="00D040D5" w:rsidRPr="001F4529" w:rsidRDefault="00D040D5" w:rsidP="0062207A">
      <w:pPr>
        <w:tabs>
          <w:tab w:val="left" w:pos="284"/>
        </w:tabs>
        <w:spacing w:after="0" w:line="360" w:lineRule="auto"/>
        <w:jc w:val="both"/>
        <w:rPr>
          <w:rFonts w:ascii="Times New Roman" w:hAnsi="Times New Roman" w:cs="Times New Roman"/>
          <w:sz w:val="24"/>
          <w:szCs w:val="24"/>
        </w:rPr>
      </w:pPr>
    </w:p>
    <w:p w:rsidR="00D040D5" w:rsidRPr="001F4529" w:rsidRDefault="00673B59" w:rsidP="0062207A">
      <w:pPr>
        <w:pStyle w:val="Default"/>
        <w:spacing w:line="360" w:lineRule="auto"/>
        <w:jc w:val="center"/>
        <w:rPr>
          <w:rFonts w:eastAsia="Times New Roman"/>
          <w:b/>
        </w:rPr>
      </w:pPr>
      <w:r>
        <w:rPr>
          <w:rFonts w:eastAsia="Times New Roman"/>
          <w:b/>
        </w:rPr>
        <w:t>§ 8</w:t>
      </w:r>
    </w:p>
    <w:p w:rsidR="00C26201" w:rsidRPr="001F4529" w:rsidRDefault="00C26201" w:rsidP="0062207A">
      <w:pPr>
        <w:pStyle w:val="Default"/>
        <w:spacing w:line="360" w:lineRule="auto"/>
        <w:jc w:val="center"/>
        <w:rPr>
          <w:rFonts w:eastAsia="Times New Roman"/>
          <w:b/>
        </w:rPr>
      </w:pPr>
      <w:r w:rsidRPr="001F4529">
        <w:rPr>
          <w:rFonts w:eastAsia="Times New Roman"/>
          <w:b/>
        </w:rPr>
        <w:t>Forma i warunki otrzymania pomocy finansowej</w:t>
      </w:r>
    </w:p>
    <w:p w:rsidR="009E3603" w:rsidRPr="001F4529" w:rsidRDefault="00C26201" w:rsidP="0062207A">
      <w:pPr>
        <w:pStyle w:val="Akapitzlist"/>
        <w:numPr>
          <w:ilvl w:val="0"/>
          <w:numId w:val="33"/>
        </w:numPr>
        <w:spacing w:after="0" w:line="360" w:lineRule="auto"/>
        <w:ind w:left="426" w:hanging="426"/>
        <w:jc w:val="both"/>
        <w:rPr>
          <w:rFonts w:ascii="Times New Roman" w:eastAsia="Times New Roman" w:hAnsi="Times New Roman" w:cs="Times New Roman"/>
          <w:sz w:val="24"/>
          <w:szCs w:val="24"/>
        </w:rPr>
      </w:pPr>
      <w:r w:rsidRPr="001F4529">
        <w:rPr>
          <w:rFonts w:ascii="Times New Roman" w:hAnsi="Times New Roman" w:cs="Times New Roman"/>
          <w:sz w:val="24"/>
          <w:szCs w:val="24"/>
        </w:rPr>
        <w:t>Beneficjent</w:t>
      </w:r>
      <w:r w:rsidRPr="001F4529">
        <w:rPr>
          <w:rFonts w:ascii="Times New Roman" w:eastAsia="Times New Roman" w:hAnsi="Times New Roman" w:cs="Times New Roman"/>
          <w:sz w:val="24"/>
          <w:szCs w:val="24"/>
        </w:rPr>
        <w:t xml:space="preserve"> </w:t>
      </w:r>
      <w:r w:rsidR="009921B4">
        <w:rPr>
          <w:rFonts w:ascii="Times New Roman" w:eastAsia="Times New Roman" w:hAnsi="Times New Roman" w:cs="Times New Roman"/>
          <w:sz w:val="24"/>
          <w:szCs w:val="24"/>
        </w:rPr>
        <w:t>zobowiązany jest do wyprzedzającego sfinansowania</w:t>
      </w:r>
      <w:r w:rsidRPr="001F4529">
        <w:rPr>
          <w:rFonts w:ascii="Times New Roman" w:eastAsia="Times New Roman" w:hAnsi="Times New Roman" w:cs="Times New Roman"/>
          <w:sz w:val="24"/>
          <w:szCs w:val="24"/>
        </w:rPr>
        <w:t xml:space="preserve"> 100% kosztów kwalifi</w:t>
      </w:r>
      <w:r w:rsidR="001D7A9C" w:rsidRPr="001F4529">
        <w:rPr>
          <w:rFonts w:ascii="Times New Roman" w:eastAsia="Times New Roman" w:hAnsi="Times New Roman" w:cs="Times New Roman"/>
          <w:sz w:val="24"/>
          <w:szCs w:val="24"/>
        </w:rPr>
        <w:t xml:space="preserve">kowanych i niekwalifikowalnych </w:t>
      </w:r>
      <w:r w:rsidRPr="001F4529">
        <w:rPr>
          <w:rFonts w:ascii="Times New Roman" w:eastAsia="Times New Roman" w:hAnsi="Times New Roman" w:cs="Times New Roman"/>
          <w:sz w:val="24"/>
          <w:szCs w:val="24"/>
        </w:rPr>
        <w:t>niezbędnych do realizacji zadania zgłoszonego do dofinansowania ze środków bu</w:t>
      </w:r>
      <w:r w:rsidR="00D040D5" w:rsidRPr="001F4529">
        <w:rPr>
          <w:rFonts w:ascii="Times New Roman" w:eastAsia="Times New Roman" w:hAnsi="Times New Roman" w:cs="Times New Roman"/>
          <w:sz w:val="24"/>
          <w:szCs w:val="24"/>
        </w:rPr>
        <w:t>dżetu Województwa Podlaskiego w </w:t>
      </w:r>
      <w:r w:rsidRPr="001F4529">
        <w:rPr>
          <w:rFonts w:ascii="Times New Roman" w:eastAsia="Times New Roman" w:hAnsi="Times New Roman" w:cs="Times New Roman"/>
          <w:sz w:val="24"/>
          <w:szCs w:val="24"/>
        </w:rPr>
        <w:t xml:space="preserve">ramach </w:t>
      </w:r>
      <w:r w:rsidR="009E3603" w:rsidRPr="001F4529">
        <w:rPr>
          <w:rFonts w:ascii="Times New Roman" w:hAnsi="Times New Roman" w:cs="Times New Roman"/>
          <w:sz w:val="24"/>
          <w:szCs w:val="24"/>
        </w:rPr>
        <w:t>Programu.</w:t>
      </w:r>
    </w:p>
    <w:p w:rsidR="009E3603" w:rsidRPr="001F4529" w:rsidRDefault="00C26201" w:rsidP="0062207A">
      <w:pPr>
        <w:pStyle w:val="Akapitzlist"/>
        <w:numPr>
          <w:ilvl w:val="0"/>
          <w:numId w:val="33"/>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Pomoc finansowa ze środków budżetu Województwa Podlaskiego przyznana </w:t>
      </w:r>
      <w:r w:rsidRPr="001F4529">
        <w:rPr>
          <w:rFonts w:ascii="Times New Roman" w:hAnsi="Times New Roman" w:cs="Times New Roman"/>
          <w:sz w:val="24"/>
          <w:szCs w:val="24"/>
        </w:rPr>
        <w:t>Beneficjentowi w</w:t>
      </w:r>
      <w:r w:rsidRPr="001F4529">
        <w:rPr>
          <w:rFonts w:ascii="Times New Roman" w:eastAsia="Times New Roman" w:hAnsi="Times New Roman" w:cs="Times New Roman"/>
          <w:sz w:val="24"/>
          <w:szCs w:val="24"/>
        </w:rPr>
        <w:t xml:space="preserve"> ramach </w:t>
      </w:r>
      <w:r w:rsidRPr="001F4529">
        <w:rPr>
          <w:rFonts w:ascii="Times New Roman" w:hAnsi="Times New Roman" w:cs="Times New Roman"/>
          <w:sz w:val="24"/>
          <w:szCs w:val="24"/>
        </w:rPr>
        <w:t xml:space="preserve">Programu </w:t>
      </w:r>
      <w:r w:rsidRPr="001F4529">
        <w:rPr>
          <w:rFonts w:ascii="Times New Roman" w:eastAsia="Times New Roman" w:hAnsi="Times New Roman" w:cs="Times New Roman"/>
          <w:sz w:val="24"/>
          <w:szCs w:val="24"/>
        </w:rPr>
        <w:t>na realizację danego zadania będzie zwrotem części kosztów kwalifikowanych wydatkowanych przez Beneficjenta, o których mowa w ust. 1.</w:t>
      </w:r>
    </w:p>
    <w:p w:rsidR="009E3603" w:rsidRPr="001F4529" w:rsidRDefault="00C26201" w:rsidP="0062207A">
      <w:pPr>
        <w:pStyle w:val="Akapitzlist"/>
        <w:numPr>
          <w:ilvl w:val="0"/>
          <w:numId w:val="33"/>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Maksymalna procentowa wartość pomocy finansowej z budżetu Województwa Podlaskiego na zwrot części kosztów kwalifikowanych wydatkowanych przez </w:t>
      </w:r>
      <w:r w:rsidRPr="001F4529">
        <w:rPr>
          <w:rFonts w:ascii="Times New Roman" w:hAnsi="Times New Roman" w:cs="Times New Roman"/>
          <w:sz w:val="24"/>
          <w:szCs w:val="24"/>
        </w:rPr>
        <w:t>Beneficjenta</w:t>
      </w:r>
      <w:r w:rsidRPr="001F4529">
        <w:rPr>
          <w:rFonts w:ascii="Times New Roman" w:eastAsia="Times New Roman" w:hAnsi="Times New Roman" w:cs="Times New Roman"/>
          <w:sz w:val="24"/>
          <w:szCs w:val="24"/>
        </w:rPr>
        <w:t xml:space="preserve"> na realizację danego zadania może wynieść nie więcej niż 50% kosztów kwalifikowanych danego zadania. </w:t>
      </w:r>
    </w:p>
    <w:p w:rsidR="009E3603" w:rsidRPr="001F4529" w:rsidRDefault="00C26201" w:rsidP="0062207A">
      <w:pPr>
        <w:pStyle w:val="Akapitzlist"/>
        <w:numPr>
          <w:ilvl w:val="0"/>
          <w:numId w:val="33"/>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Minimalna procentowa wartość wkładu własnego </w:t>
      </w:r>
      <w:r w:rsidRPr="001F4529">
        <w:rPr>
          <w:rFonts w:ascii="Times New Roman" w:hAnsi="Times New Roman" w:cs="Times New Roman"/>
          <w:sz w:val="24"/>
          <w:szCs w:val="24"/>
        </w:rPr>
        <w:t>Beneficjenta</w:t>
      </w:r>
      <w:r w:rsidRPr="001F4529">
        <w:rPr>
          <w:rFonts w:ascii="Times New Roman" w:eastAsia="Times New Roman" w:hAnsi="Times New Roman" w:cs="Times New Roman"/>
          <w:sz w:val="24"/>
          <w:szCs w:val="24"/>
        </w:rPr>
        <w:t xml:space="preserve"> po otrzymaniu pomocy finansowej ze środków budżetu Województwa Podlaskiego przyznanej w ramach </w:t>
      </w:r>
      <w:r w:rsidRPr="001F4529">
        <w:rPr>
          <w:rFonts w:ascii="Times New Roman" w:hAnsi="Times New Roman" w:cs="Times New Roman"/>
          <w:sz w:val="24"/>
          <w:szCs w:val="24"/>
        </w:rPr>
        <w:t xml:space="preserve">Programu </w:t>
      </w:r>
      <w:r w:rsidRPr="001F4529">
        <w:rPr>
          <w:rFonts w:ascii="Times New Roman" w:eastAsia="Times New Roman" w:hAnsi="Times New Roman" w:cs="Times New Roman"/>
          <w:sz w:val="24"/>
          <w:szCs w:val="24"/>
        </w:rPr>
        <w:t>na realizację danego zadania musi wynieść nie mniej niż 50% kosztów kwalifikowanych danego zadania.</w:t>
      </w:r>
    </w:p>
    <w:p w:rsidR="009E3603" w:rsidRPr="001F4529" w:rsidRDefault="00C26201" w:rsidP="0062207A">
      <w:pPr>
        <w:pStyle w:val="Akapitzlist"/>
        <w:numPr>
          <w:ilvl w:val="0"/>
          <w:numId w:val="33"/>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Łączn</w:t>
      </w:r>
      <w:r w:rsidR="00C507E2">
        <w:rPr>
          <w:rFonts w:ascii="Times New Roman" w:eastAsia="Times New Roman" w:hAnsi="Times New Roman" w:cs="Times New Roman"/>
          <w:sz w:val="24"/>
          <w:szCs w:val="24"/>
        </w:rPr>
        <w:t>ie</w:t>
      </w:r>
      <w:r w:rsidRPr="001F4529">
        <w:rPr>
          <w:rFonts w:ascii="Times New Roman" w:eastAsia="Times New Roman" w:hAnsi="Times New Roman" w:cs="Times New Roman"/>
          <w:sz w:val="24"/>
          <w:szCs w:val="24"/>
        </w:rPr>
        <w:t xml:space="preserve"> </w:t>
      </w:r>
      <w:r w:rsidR="00C507E2">
        <w:rPr>
          <w:rFonts w:ascii="Times New Roman" w:hAnsi="Times New Roman" w:cs="Times New Roman"/>
          <w:sz w:val="24"/>
          <w:szCs w:val="24"/>
        </w:rPr>
        <w:t>w ramach niniejszego Programu jeden Beneficjent może otrzymać</w:t>
      </w:r>
      <w:r w:rsidR="00C507E2">
        <w:rPr>
          <w:rFonts w:ascii="Times New Roman" w:eastAsia="Times New Roman" w:hAnsi="Times New Roman" w:cs="Times New Roman"/>
          <w:sz w:val="24"/>
          <w:szCs w:val="24"/>
        </w:rPr>
        <w:t xml:space="preserve"> kwotę nie wyższą niż </w:t>
      </w:r>
      <w:r w:rsidR="00D040D5" w:rsidRPr="001F4529">
        <w:rPr>
          <w:rFonts w:ascii="Times New Roman" w:eastAsia="Times New Roman" w:hAnsi="Times New Roman" w:cs="Times New Roman"/>
          <w:sz w:val="24"/>
          <w:szCs w:val="24"/>
        </w:rPr>
        <w:t>10</w:t>
      </w:r>
      <w:r w:rsidR="0062207A" w:rsidRPr="001F4529">
        <w:rPr>
          <w:rFonts w:ascii="Times New Roman" w:eastAsia="Times New Roman" w:hAnsi="Times New Roman" w:cs="Times New Roman"/>
          <w:sz w:val="24"/>
          <w:szCs w:val="24"/>
        </w:rPr>
        <w:t xml:space="preserve">.000,00 zł. </w:t>
      </w:r>
    </w:p>
    <w:p w:rsidR="009E3603" w:rsidRPr="001F4529" w:rsidRDefault="00C26201" w:rsidP="0062207A">
      <w:pPr>
        <w:pStyle w:val="Akapitzlist"/>
        <w:numPr>
          <w:ilvl w:val="0"/>
          <w:numId w:val="33"/>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Obniżenie wartości zadania na jakimkolwiek etapie jego realizacji, prowadzące do przekroczenia maksymalnej procentowej wartości pomocy finansowej z budżetu Województwa Podlaskiego, o której mowa w ust. 3, skutkuje obniżeniem kwotowej wartości </w:t>
      </w:r>
      <w:r w:rsidRPr="001F4529">
        <w:rPr>
          <w:rFonts w:ascii="Times New Roman" w:hAnsi="Times New Roman" w:cs="Times New Roman"/>
          <w:sz w:val="24"/>
          <w:szCs w:val="24"/>
        </w:rPr>
        <w:t>pomocy finansowej</w:t>
      </w:r>
      <w:r w:rsidRPr="001F4529">
        <w:rPr>
          <w:rFonts w:ascii="Times New Roman" w:eastAsia="Times New Roman" w:hAnsi="Times New Roman" w:cs="Times New Roman"/>
          <w:sz w:val="24"/>
          <w:szCs w:val="24"/>
        </w:rPr>
        <w:t xml:space="preserve"> do wartości spełniającej wymogi, o których mowa w ust 3 i 4.</w:t>
      </w:r>
    </w:p>
    <w:p w:rsidR="002F5BEC" w:rsidRPr="001F4529" w:rsidRDefault="00C26201" w:rsidP="0062207A">
      <w:pPr>
        <w:pStyle w:val="Akapitzlist"/>
        <w:numPr>
          <w:ilvl w:val="0"/>
          <w:numId w:val="33"/>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Podstawą dokonania przez Województwo Podlaskie zwrotu części kosztów kwalifikowanych wydatkowanych przez </w:t>
      </w:r>
      <w:r w:rsidRPr="001F4529">
        <w:rPr>
          <w:rFonts w:ascii="Times New Roman" w:hAnsi="Times New Roman" w:cs="Times New Roman"/>
          <w:sz w:val="24"/>
          <w:szCs w:val="24"/>
        </w:rPr>
        <w:t>Beneficjenta</w:t>
      </w:r>
      <w:r w:rsidRPr="001F4529">
        <w:rPr>
          <w:rFonts w:ascii="Times New Roman" w:eastAsia="Times New Roman" w:hAnsi="Times New Roman" w:cs="Times New Roman"/>
          <w:sz w:val="24"/>
          <w:szCs w:val="24"/>
        </w:rPr>
        <w:t xml:space="preserve"> na realizację danego zadania </w:t>
      </w:r>
      <w:r w:rsidRPr="001F4529">
        <w:rPr>
          <w:rFonts w:ascii="Times New Roman" w:eastAsia="Times New Roman" w:hAnsi="Times New Roman" w:cs="Times New Roman"/>
          <w:sz w:val="24"/>
          <w:szCs w:val="24"/>
        </w:rPr>
        <w:lastRenderedPageBreak/>
        <w:t xml:space="preserve">będzie zawarta pomiędzy </w:t>
      </w:r>
      <w:r w:rsidR="00132782" w:rsidRPr="001F4529">
        <w:rPr>
          <w:rFonts w:ascii="Times New Roman" w:eastAsia="Times New Roman" w:hAnsi="Times New Roman" w:cs="Times New Roman"/>
          <w:sz w:val="24"/>
          <w:szCs w:val="24"/>
        </w:rPr>
        <w:t>Województwem Podlaskim</w:t>
      </w:r>
      <w:r w:rsidR="009E3603" w:rsidRPr="001F4529">
        <w:rPr>
          <w:rFonts w:ascii="Times New Roman" w:eastAsia="Times New Roman" w:hAnsi="Times New Roman" w:cs="Times New Roman"/>
          <w:sz w:val="24"/>
          <w:szCs w:val="24"/>
        </w:rPr>
        <w:t xml:space="preserve"> </w:t>
      </w:r>
      <w:r w:rsidRPr="001F4529">
        <w:rPr>
          <w:rFonts w:ascii="Times New Roman" w:eastAsia="Times New Roman" w:hAnsi="Times New Roman" w:cs="Times New Roman"/>
          <w:sz w:val="24"/>
          <w:szCs w:val="24"/>
        </w:rPr>
        <w:t xml:space="preserve">a </w:t>
      </w:r>
      <w:r w:rsidRPr="001F4529">
        <w:rPr>
          <w:rFonts w:ascii="Times New Roman" w:hAnsi="Times New Roman" w:cs="Times New Roman"/>
          <w:sz w:val="24"/>
          <w:szCs w:val="24"/>
        </w:rPr>
        <w:t>Beneficjentem</w:t>
      </w:r>
      <w:r w:rsidR="0062207A" w:rsidRPr="001F4529">
        <w:rPr>
          <w:rFonts w:ascii="Times New Roman" w:eastAsia="Times New Roman" w:hAnsi="Times New Roman" w:cs="Times New Roman"/>
          <w:sz w:val="24"/>
          <w:szCs w:val="24"/>
        </w:rPr>
        <w:t xml:space="preserve"> </w:t>
      </w:r>
      <w:r w:rsidR="00C507E2">
        <w:rPr>
          <w:rFonts w:ascii="Times New Roman" w:eastAsia="Times New Roman" w:hAnsi="Times New Roman" w:cs="Times New Roman"/>
          <w:sz w:val="24"/>
          <w:szCs w:val="24"/>
        </w:rPr>
        <w:t>u</w:t>
      </w:r>
      <w:r w:rsidR="0062207A" w:rsidRPr="001F4529">
        <w:rPr>
          <w:rFonts w:ascii="Times New Roman" w:eastAsia="Times New Roman" w:hAnsi="Times New Roman" w:cs="Times New Roman"/>
          <w:sz w:val="24"/>
          <w:szCs w:val="24"/>
        </w:rPr>
        <w:t>mowa o </w:t>
      </w:r>
      <w:r w:rsidRPr="001F4529">
        <w:rPr>
          <w:rFonts w:ascii="Times New Roman" w:eastAsia="Times New Roman" w:hAnsi="Times New Roman" w:cs="Times New Roman"/>
          <w:sz w:val="24"/>
          <w:szCs w:val="24"/>
        </w:rPr>
        <w:t>udzieleniu pomocy finansowej z budżetu Województwa Podlaskiego na dofin</w:t>
      </w:r>
      <w:r w:rsidR="0062207A" w:rsidRPr="001F4529">
        <w:rPr>
          <w:rFonts w:ascii="Times New Roman" w:eastAsia="Times New Roman" w:hAnsi="Times New Roman" w:cs="Times New Roman"/>
          <w:sz w:val="24"/>
          <w:szCs w:val="24"/>
        </w:rPr>
        <w:t>ansowanie t</w:t>
      </w:r>
      <w:r w:rsidR="00C507E2">
        <w:rPr>
          <w:rFonts w:ascii="Times New Roman" w:eastAsia="Times New Roman" w:hAnsi="Times New Roman" w:cs="Times New Roman"/>
          <w:sz w:val="24"/>
          <w:szCs w:val="24"/>
        </w:rPr>
        <w:t>ego zadania (dalej zwaną Umową).</w:t>
      </w:r>
      <w:r w:rsidRPr="001F4529">
        <w:rPr>
          <w:rFonts w:ascii="Times New Roman" w:eastAsia="Times New Roman" w:hAnsi="Times New Roman" w:cs="Times New Roman"/>
          <w:sz w:val="24"/>
          <w:szCs w:val="24"/>
        </w:rPr>
        <w:t xml:space="preserve"> </w:t>
      </w:r>
    </w:p>
    <w:p w:rsidR="002F5BEC" w:rsidRPr="001F4529" w:rsidRDefault="00C26201" w:rsidP="0062207A">
      <w:pPr>
        <w:pStyle w:val="Akapitzlist"/>
        <w:numPr>
          <w:ilvl w:val="0"/>
          <w:numId w:val="33"/>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Pomoc finansowa na dane zadanie będzie wypłacana </w:t>
      </w:r>
      <w:r w:rsidRPr="001F4529">
        <w:rPr>
          <w:rFonts w:ascii="Times New Roman" w:hAnsi="Times New Roman" w:cs="Times New Roman"/>
          <w:sz w:val="24"/>
          <w:szCs w:val="24"/>
        </w:rPr>
        <w:t>Beneficjentowi</w:t>
      </w:r>
      <w:r w:rsidRPr="001F4529">
        <w:rPr>
          <w:rFonts w:ascii="Times New Roman" w:eastAsia="Times New Roman" w:hAnsi="Times New Roman" w:cs="Times New Roman"/>
          <w:sz w:val="24"/>
          <w:szCs w:val="24"/>
        </w:rPr>
        <w:t xml:space="preserve"> przez </w:t>
      </w:r>
      <w:r w:rsidR="001F4529" w:rsidRPr="001F4529">
        <w:rPr>
          <w:rFonts w:ascii="Times New Roman" w:eastAsia="Times New Roman" w:hAnsi="Times New Roman" w:cs="Times New Roman"/>
          <w:sz w:val="24"/>
          <w:szCs w:val="24"/>
        </w:rPr>
        <w:t>Województwo Podlaskie</w:t>
      </w:r>
      <w:r w:rsidR="009E3603" w:rsidRPr="001F4529">
        <w:rPr>
          <w:rFonts w:ascii="Times New Roman" w:eastAsia="Times New Roman" w:hAnsi="Times New Roman" w:cs="Times New Roman"/>
          <w:sz w:val="24"/>
          <w:szCs w:val="24"/>
        </w:rPr>
        <w:t xml:space="preserve"> </w:t>
      </w:r>
      <w:r w:rsidR="00C425FC" w:rsidRPr="001F4529">
        <w:rPr>
          <w:rFonts w:ascii="Times New Roman" w:eastAsia="Times New Roman" w:hAnsi="Times New Roman" w:cs="Times New Roman"/>
          <w:sz w:val="24"/>
          <w:szCs w:val="24"/>
        </w:rPr>
        <w:t xml:space="preserve">zgodnie z zapisami </w:t>
      </w:r>
      <w:r w:rsidRPr="001F4529">
        <w:rPr>
          <w:rFonts w:ascii="Times New Roman" w:eastAsia="Times New Roman" w:hAnsi="Times New Roman" w:cs="Times New Roman"/>
          <w:sz w:val="24"/>
          <w:szCs w:val="24"/>
        </w:rPr>
        <w:t xml:space="preserve">Umowy i po poprawnym rozliczeniu przez </w:t>
      </w:r>
      <w:r w:rsidRPr="001F4529">
        <w:rPr>
          <w:rFonts w:ascii="Times New Roman" w:hAnsi="Times New Roman" w:cs="Times New Roman"/>
          <w:sz w:val="24"/>
          <w:szCs w:val="24"/>
        </w:rPr>
        <w:t>Beneficjenta</w:t>
      </w:r>
      <w:r w:rsidRPr="001F4529">
        <w:rPr>
          <w:rFonts w:ascii="Times New Roman" w:eastAsia="Times New Roman" w:hAnsi="Times New Roman" w:cs="Times New Roman"/>
          <w:sz w:val="24"/>
          <w:szCs w:val="24"/>
        </w:rPr>
        <w:t xml:space="preserve"> realizacji tego zadania.</w:t>
      </w:r>
    </w:p>
    <w:p w:rsidR="002F5BEC" w:rsidRPr="00C507E2" w:rsidRDefault="00C26201" w:rsidP="0062207A">
      <w:pPr>
        <w:pStyle w:val="Akapitzlist"/>
        <w:numPr>
          <w:ilvl w:val="0"/>
          <w:numId w:val="33"/>
        </w:numPr>
        <w:spacing w:after="0" w:line="360" w:lineRule="auto"/>
        <w:ind w:left="426" w:hanging="426"/>
        <w:jc w:val="both"/>
        <w:rPr>
          <w:rFonts w:ascii="Times New Roman" w:eastAsia="Times New Roman" w:hAnsi="Times New Roman" w:cs="Times New Roman"/>
          <w:sz w:val="24"/>
          <w:szCs w:val="24"/>
        </w:rPr>
      </w:pPr>
      <w:r w:rsidRPr="000F0AEE">
        <w:rPr>
          <w:rFonts w:ascii="Times New Roman" w:hAnsi="Times New Roman"/>
          <w:sz w:val="24"/>
        </w:rPr>
        <w:t xml:space="preserve">Udzielenie pomocy finansowej nastąpi zgodnie z przepisami ustawy z dnia 27 sierpnia 2009 r. o finansach publicznych (Dz.U. z 2016 r. poz. 1870, z </w:t>
      </w:r>
      <w:proofErr w:type="spellStart"/>
      <w:r w:rsidRPr="000F0AEE">
        <w:rPr>
          <w:rFonts w:ascii="Times New Roman" w:hAnsi="Times New Roman"/>
          <w:sz w:val="24"/>
        </w:rPr>
        <w:t>późn</w:t>
      </w:r>
      <w:proofErr w:type="spellEnd"/>
      <w:r w:rsidRPr="000F0AEE">
        <w:rPr>
          <w:rFonts w:ascii="Times New Roman" w:hAnsi="Times New Roman"/>
          <w:sz w:val="24"/>
        </w:rPr>
        <w:t>. zm.).</w:t>
      </w:r>
    </w:p>
    <w:p w:rsidR="002F5BEC" w:rsidRPr="001F4529" w:rsidRDefault="00C26201" w:rsidP="0062207A">
      <w:pPr>
        <w:pStyle w:val="Akapitzlist"/>
        <w:numPr>
          <w:ilvl w:val="0"/>
          <w:numId w:val="33"/>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W przypadku otrzymania przez </w:t>
      </w:r>
      <w:r w:rsidRPr="001F4529">
        <w:rPr>
          <w:rFonts w:ascii="Times New Roman" w:hAnsi="Times New Roman" w:cs="Times New Roman"/>
          <w:sz w:val="24"/>
          <w:szCs w:val="24"/>
        </w:rPr>
        <w:t>Beneficjenta</w:t>
      </w:r>
      <w:r w:rsidRPr="001F4529">
        <w:rPr>
          <w:rFonts w:ascii="Times New Roman" w:eastAsia="Times New Roman" w:hAnsi="Times New Roman" w:cs="Times New Roman"/>
          <w:sz w:val="24"/>
          <w:szCs w:val="24"/>
        </w:rPr>
        <w:t xml:space="preserve"> </w:t>
      </w:r>
      <w:r w:rsidR="00C507E2">
        <w:rPr>
          <w:rFonts w:ascii="Times New Roman" w:eastAsia="Times New Roman" w:hAnsi="Times New Roman" w:cs="Times New Roman"/>
          <w:sz w:val="24"/>
          <w:szCs w:val="24"/>
        </w:rPr>
        <w:t xml:space="preserve">na realizację zadania odjętego Umową </w:t>
      </w:r>
      <w:r w:rsidRPr="001F4529">
        <w:rPr>
          <w:rFonts w:ascii="Times New Roman" w:eastAsia="Times New Roman" w:hAnsi="Times New Roman" w:cs="Times New Roman"/>
          <w:sz w:val="24"/>
          <w:szCs w:val="24"/>
        </w:rPr>
        <w:t xml:space="preserve">niepodlegającej zwrotowi pomocy finansowej z innego źródła </w:t>
      </w:r>
      <w:r w:rsidR="00C507E2">
        <w:rPr>
          <w:rFonts w:ascii="Times New Roman" w:eastAsia="Times New Roman" w:hAnsi="Times New Roman" w:cs="Times New Roman"/>
          <w:sz w:val="24"/>
          <w:szCs w:val="24"/>
        </w:rPr>
        <w:t>(np. z publicznych środków krajowych</w:t>
      </w:r>
      <w:r w:rsidRPr="001F4529">
        <w:rPr>
          <w:rFonts w:ascii="Times New Roman" w:eastAsia="Times New Roman" w:hAnsi="Times New Roman" w:cs="Times New Roman"/>
          <w:sz w:val="24"/>
          <w:szCs w:val="24"/>
        </w:rPr>
        <w:t xml:space="preserve"> bądź</w:t>
      </w:r>
      <w:r w:rsidR="00C507E2">
        <w:rPr>
          <w:rFonts w:ascii="Times New Roman" w:eastAsia="Times New Roman" w:hAnsi="Times New Roman" w:cs="Times New Roman"/>
          <w:sz w:val="24"/>
          <w:szCs w:val="24"/>
        </w:rPr>
        <w:t xml:space="preserve"> z</w:t>
      </w:r>
      <w:r w:rsidRPr="001F4529">
        <w:rPr>
          <w:rFonts w:ascii="Times New Roman" w:eastAsia="Times New Roman" w:hAnsi="Times New Roman" w:cs="Times New Roman"/>
          <w:sz w:val="24"/>
          <w:szCs w:val="24"/>
        </w:rPr>
        <w:t xml:space="preserve"> budżetu Unii Europejskiej i innych środków pochodzących ze źródeł zagranicznych), </w:t>
      </w:r>
      <w:r w:rsidRPr="001F4529">
        <w:rPr>
          <w:rFonts w:ascii="Times New Roman" w:hAnsi="Times New Roman" w:cs="Times New Roman"/>
          <w:sz w:val="24"/>
          <w:szCs w:val="24"/>
        </w:rPr>
        <w:t>Beneficjent</w:t>
      </w:r>
      <w:r w:rsidRPr="001F4529">
        <w:rPr>
          <w:rFonts w:ascii="Times New Roman" w:eastAsia="Times New Roman" w:hAnsi="Times New Roman" w:cs="Times New Roman"/>
          <w:sz w:val="24"/>
          <w:szCs w:val="24"/>
        </w:rPr>
        <w:t xml:space="preserve"> zwraca Województwu Podlaskiemu środki finansowe w kwocie równej wysokości dofinansowania otrzymanego z innego źródła, lecz nie wyższe</w:t>
      </w:r>
      <w:r w:rsidR="00C507E2">
        <w:rPr>
          <w:rFonts w:ascii="Times New Roman" w:eastAsia="Times New Roman" w:hAnsi="Times New Roman" w:cs="Times New Roman"/>
          <w:sz w:val="24"/>
          <w:szCs w:val="24"/>
        </w:rPr>
        <w:t>j</w:t>
      </w:r>
      <w:r w:rsidRPr="001F4529">
        <w:rPr>
          <w:rFonts w:ascii="Times New Roman" w:eastAsia="Times New Roman" w:hAnsi="Times New Roman" w:cs="Times New Roman"/>
          <w:sz w:val="24"/>
          <w:szCs w:val="24"/>
        </w:rPr>
        <w:t xml:space="preserve"> niż kwota środków dofinansowania otrzymanego w ramach </w:t>
      </w:r>
      <w:r w:rsidR="009E3603" w:rsidRPr="001F4529">
        <w:rPr>
          <w:rFonts w:ascii="Times New Roman" w:hAnsi="Times New Roman" w:cs="Times New Roman"/>
          <w:sz w:val="24"/>
          <w:szCs w:val="24"/>
        </w:rPr>
        <w:t>P</w:t>
      </w:r>
      <w:r w:rsidR="00C507E2">
        <w:rPr>
          <w:rFonts w:ascii="Times New Roman" w:hAnsi="Times New Roman" w:cs="Times New Roman"/>
          <w:sz w:val="24"/>
          <w:szCs w:val="24"/>
        </w:rPr>
        <w:t xml:space="preserve">rogramu. </w:t>
      </w:r>
      <w:r w:rsidRPr="001F4529">
        <w:rPr>
          <w:rFonts w:ascii="Times New Roman" w:hAnsi="Times New Roman" w:cs="Times New Roman"/>
          <w:sz w:val="24"/>
          <w:szCs w:val="24"/>
        </w:rPr>
        <w:t>Beneficjent</w:t>
      </w:r>
      <w:r w:rsidRPr="001F4529">
        <w:rPr>
          <w:rFonts w:ascii="Times New Roman" w:eastAsia="Times New Roman" w:hAnsi="Times New Roman" w:cs="Times New Roman"/>
          <w:sz w:val="24"/>
          <w:szCs w:val="24"/>
        </w:rPr>
        <w:t xml:space="preserve"> dokonuje zwrotu środków otrzymanych w ramach </w:t>
      </w:r>
      <w:r w:rsidRPr="001F4529">
        <w:rPr>
          <w:rFonts w:ascii="Times New Roman" w:hAnsi="Times New Roman" w:cs="Times New Roman"/>
          <w:sz w:val="24"/>
          <w:szCs w:val="24"/>
        </w:rPr>
        <w:t xml:space="preserve">Programu </w:t>
      </w:r>
      <w:r w:rsidRPr="001F4529">
        <w:rPr>
          <w:rFonts w:ascii="Times New Roman" w:eastAsia="Times New Roman" w:hAnsi="Times New Roman" w:cs="Times New Roman"/>
          <w:sz w:val="24"/>
          <w:szCs w:val="24"/>
        </w:rPr>
        <w:t xml:space="preserve">w dniu otrzymania środków finansowych dofinansowania pochodzącego z innego źródła. Za każdy dzień opóźnienia od kwoty należnej Województwu Podlaskiemu będą naliczane </w:t>
      </w:r>
      <w:r w:rsidRPr="001F4529">
        <w:rPr>
          <w:rFonts w:ascii="Times New Roman" w:hAnsi="Times New Roman" w:cs="Times New Roman"/>
          <w:sz w:val="24"/>
          <w:szCs w:val="24"/>
        </w:rPr>
        <w:t>Beneficjentowi</w:t>
      </w:r>
      <w:r w:rsidRPr="001F4529">
        <w:rPr>
          <w:rFonts w:ascii="Times New Roman" w:eastAsia="Times New Roman" w:hAnsi="Times New Roman" w:cs="Times New Roman"/>
          <w:sz w:val="24"/>
          <w:szCs w:val="24"/>
        </w:rPr>
        <w:t xml:space="preserve"> odsetki </w:t>
      </w:r>
      <w:r w:rsidR="00EE19CD">
        <w:rPr>
          <w:rFonts w:ascii="Times New Roman" w:eastAsia="Times New Roman" w:hAnsi="Times New Roman" w:cs="Times New Roman"/>
          <w:sz w:val="24"/>
          <w:szCs w:val="24"/>
        </w:rPr>
        <w:t>za zwłokę, w wysokości odsetek podatkowych</w:t>
      </w:r>
      <w:r w:rsidRPr="001F4529">
        <w:rPr>
          <w:rFonts w:ascii="Times New Roman" w:eastAsia="Times New Roman" w:hAnsi="Times New Roman" w:cs="Times New Roman"/>
          <w:sz w:val="24"/>
          <w:szCs w:val="24"/>
        </w:rPr>
        <w:t>.</w:t>
      </w:r>
    </w:p>
    <w:p w:rsidR="00C26201" w:rsidRPr="001F4529" w:rsidRDefault="00C26201" w:rsidP="0062207A">
      <w:pPr>
        <w:pStyle w:val="Akapitzlist"/>
        <w:numPr>
          <w:ilvl w:val="0"/>
          <w:numId w:val="33"/>
        </w:numPr>
        <w:spacing w:after="0" w:line="360" w:lineRule="auto"/>
        <w:ind w:left="426" w:hanging="426"/>
        <w:jc w:val="both"/>
        <w:rPr>
          <w:rFonts w:ascii="Times New Roman" w:eastAsia="Times New Roman" w:hAnsi="Times New Roman" w:cs="Times New Roman"/>
          <w:color w:val="000000" w:themeColor="text1"/>
          <w:sz w:val="24"/>
          <w:szCs w:val="24"/>
        </w:rPr>
      </w:pPr>
      <w:r w:rsidRPr="001F4529">
        <w:rPr>
          <w:rFonts w:ascii="Times New Roman" w:eastAsia="Times New Roman" w:hAnsi="Times New Roman" w:cs="Times New Roman"/>
          <w:color w:val="000000" w:themeColor="text1"/>
          <w:sz w:val="24"/>
          <w:szCs w:val="24"/>
        </w:rPr>
        <w:t>Beneficjent zobowiązany jest do prowadzenia wyodrębnionej dokumentacji finansowo-księgowej i ewidencji księgowej w zakresie środków finansowych służących realizacji zadania, zgodnie z zasadami wynikającymi z ustawy z dnia 29 września 1994 r</w:t>
      </w:r>
      <w:r w:rsidR="008E16FB">
        <w:rPr>
          <w:rFonts w:ascii="Times New Roman" w:eastAsia="Times New Roman" w:hAnsi="Times New Roman" w:cs="Times New Roman"/>
          <w:color w:val="000000" w:themeColor="text1"/>
          <w:sz w:val="24"/>
          <w:szCs w:val="24"/>
        </w:rPr>
        <w:t xml:space="preserve"> </w:t>
      </w:r>
      <w:r w:rsidRPr="001F4529">
        <w:rPr>
          <w:rFonts w:ascii="Times New Roman" w:eastAsia="Times New Roman" w:hAnsi="Times New Roman" w:cs="Times New Roman"/>
          <w:color w:val="000000" w:themeColor="text1"/>
          <w:sz w:val="24"/>
          <w:szCs w:val="24"/>
        </w:rPr>
        <w:t xml:space="preserve">o rachunkowości (Dz.U. 2016 r. poz. 1047, z </w:t>
      </w:r>
      <w:proofErr w:type="spellStart"/>
      <w:r w:rsidRPr="001F4529">
        <w:rPr>
          <w:rFonts w:ascii="Times New Roman" w:eastAsia="Times New Roman" w:hAnsi="Times New Roman" w:cs="Times New Roman"/>
          <w:color w:val="000000" w:themeColor="text1"/>
          <w:sz w:val="24"/>
          <w:szCs w:val="24"/>
        </w:rPr>
        <w:t>późn</w:t>
      </w:r>
      <w:proofErr w:type="spellEnd"/>
      <w:r w:rsidRPr="001F4529">
        <w:rPr>
          <w:rFonts w:ascii="Times New Roman" w:eastAsia="Times New Roman" w:hAnsi="Times New Roman" w:cs="Times New Roman"/>
          <w:color w:val="000000" w:themeColor="text1"/>
          <w:sz w:val="24"/>
          <w:szCs w:val="24"/>
        </w:rPr>
        <w:t>. zm.).</w:t>
      </w:r>
    </w:p>
    <w:p w:rsidR="002F5BEC" w:rsidRPr="001F4529" w:rsidRDefault="002F5BEC" w:rsidP="0062207A">
      <w:pPr>
        <w:pStyle w:val="Default"/>
        <w:spacing w:line="360" w:lineRule="auto"/>
        <w:jc w:val="center"/>
        <w:rPr>
          <w:rFonts w:eastAsia="Times New Roman"/>
        </w:rPr>
      </w:pPr>
    </w:p>
    <w:p w:rsidR="009E3603" w:rsidRPr="001F4529" w:rsidRDefault="00673B59" w:rsidP="0062207A">
      <w:pPr>
        <w:pStyle w:val="Default"/>
        <w:spacing w:line="360" w:lineRule="auto"/>
        <w:jc w:val="center"/>
        <w:rPr>
          <w:rFonts w:eastAsia="Times New Roman"/>
          <w:b/>
        </w:rPr>
      </w:pPr>
      <w:r>
        <w:rPr>
          <w:rFonts w:eastAsia="Times New Roman"/>
          <w:b/>
        </w:rPr>
        <w:t>§ 9</w:t>
      </w:r>
    </w:p>
    <w:p w:rsidR="009E3603" w:rsidRPr="001F4529" w:rsidRDefault="009E3603" w:rsidP="0062207A">
      <w:pPr>
        <w:pStyle w:val="Default"/>
        <w:spacing w:line="360" w:lineRule="auto"/>
        <w:jc w:val="center"/>
        <w:rPr>
          <w:rFonts w:eastAsia="Times New Roman"/>
          <w:b/>
        </w:rPr>
      </w:pPr>
      <w:r w:rsidRPr="001F4529">
        <w:rPr>
          <w:rFonts w:eastAsia="Times New Roman"/>
          <w:b/>
        </w:rPr>
        <w:t xml:space="preserve">Zasady realizacji zadania i rozliczenia pomocy finansowej </w:t>
      </w:r>
    </w:p>
    <w:p w:rsidR="002F5BEC" w:rsidRPr="001F4529" w:rsidRDefault="00C26201" w:rsidP="0062207A">
      <w:pPr>
        <w:pStyle w:val="Akapitzlist"/>
        <w:numPr>
          <w:ilvl w:val="0"/>
          <w:numId w:val="34"/>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Zadanie musi zostać zrealizowan</w:t>
      </w:r>
      <w:r w:rsidR="009E3603" w:rsidRPr="001F4529">
        <w:rPr>
          <w:rFonts w:ascii="Times New Roman" w:eastAsia="Times New Roman" w:hAnsi="Times New Roman" w:cs="Times New Roman"/>
          <w:sz w:val="24"/>
          <w:szCs w:val="24"/>
        </w:rPr>
        <w:t xml:space="preserve">e przez Beneficjenta zgodnie z </w:t>
      </w:r>
      <w:r w:rsidR="00C425FC" w:rsidRPr="001F4529">
        <w:rPr>
          <w:rFonts w:ascii="Times New Roman" w:eastAsia="Times New Roman" w:hAnsi="Times New Roman" w:cs="Times New Roman"/>
          <w:sz w:val="24"/>
          <w:szCs w:val="24"/>
        </w:rPr>
        <w:t xml:space="preserve">Wnioskiem i </w:t>
      </w:r>
      <w:r w:rsidRPr="001F4529">
        <w:rPr>
          <w:rFonts w:ascii="Times New Roman" w:eastAsia="Times New Roman" w:hAnsi="Times New Roman" w:cs="Times New Roman"/>
          <w:sz w:val="24"/>
          <w:szCs w:val="24"/>
        </w:rPr>
        <w:t>Umową. Brak realizacji zadani</w:t>
      </w:r>
      <w:r w:rsidR="002F5BEC" w:rsidRPr="001F4529">
        <w:rPr>
          <w:rFonts w:ascii="Times New Roman" w:eastAsia="Times New Roman" w:hAnsi="Times New Roman" w:cs="Times New Roman"/>
          <w:sz w:val="24"/>
          <w:szCs w:val="24"/>
        </w:rPr>
        <w:t xml:space="preserve">a przez Beneficjenta zgodnie z </w:t>
      </w:r>
      <w:r w:rsidR="00C425FC" w:rsidRPr="001F4529">
        <w:rPr>
          <w:rFonts w:ascii="Times New Roman" w:eastAsia="Times New Roman" w:hAnsi="Times New Roman" w:cs="Times New Roman"/>
          <w:sz w:val="24"/>
          <w:szCs w:val="24"/>
        </w:rPr>
        <w:t xml:space="preserve">Wnioskiem i </w:t>
      </w:r>
      <w:r w:rsidRPr="001F4529">
        <w:rPr>
          <w:rFonts w:ascii="Times New Roman" w:eastAsia="Times New Roman" w:hAnsi="Times New Roman" w:cs="Times New Roman"/>
          <w:sz w:val="24"/>
          <w:szCs w:val="24"/>
        </w:rPr>
        <w:t>Umową</w:t>
      </w:r>
      <w:r w:rsidR="00C425FC" w:rsidRPr="001F4529">
        <w:rPr>
          <w:rFonts w:ascii="Times New Roman" w:eastAsia="Times New Roman" w:hAnsi="Times New Roman" w:cs="Times New Roman"/>
          <w:sz w:val="24"/>
          <w:szCs w:val="24"/>
        </w:rPr>
        <w:t xml:space="preserve"> </w:t>
      </w:r>
      <w:r w:rsidRPr="001F4529">
        <w:rPr>
          <w:rFonts w:ascii="Times New Roman" w:eastAsia="Times New Roman" w:hAnsi="Times New Roman" w:cs="Times New Roman"/>
          <w:sz w:val="24"/>
          <w:szCs w:val="24"/>
        </w:rPr>
        <w:t xml:space="preserve">może spowodować utratę przez Beneficjenta całości lub części pomocy finansowej ze środków budżetu Województwa Podlaskiego przyznanej Beneficjentowi w ramach </w:t>
      </w:r>
      <w:r w:rsidRPr="001F4529">
        <w:rPr>
          <w:rFonts w:ascii="Times New Roman" w:hAnsi="Times New Roman" w:cs="Times New Roman"/>
          <w:sz w:val="24"/>
          <w:szCs w:val="24"/>
        </w:rPr>
        <w:t xml:space="preserve">Programu </w:t>
      </w:r>
      <w:r w:rsidRPr="001F4529">
        <w:rPr>
          <w:rFonts w:ascii="Times New Roman" w:eastAsia="Times New Roman" w:hAnsi="Times New Roman" w:cs="Times New Roman"/>
          <w:sz w:val="24"/>
          <w:szCs w:val="24"/>
        </w:rPr>
        <w:t xml:space="preserve">na realizację tego zadania. </w:t>
      </w:r>
    </w:p>
    <w:p w:rsidR="002F5BEC" w:rsidRPr="001F4529" w:rsidRDefault="00C26201" w:rsidP="005B5503">
      <w:pPr>
        <w:pStyle w:val="Akapitzlist"/>
        <w:numPr>
          <w:ilvl w:val="0"/>
          <w:numId w:val="34"/>
        </w:numPr>
        <w:spacing w:after="0" w:line="360" w:lineRule="auto"/>
        <w:ind w:left="426" w:hanging="426"/>
        <w:jc w:val="both"/>
        <w:rPr>
          <w:rFonts w:ascii="Times New Roman" w:eastAsia="Times New Roman" w:hAnsi="Times New Roman" w:cs="Times New Roman"/>
          <w:b/>
          <w:sz w:val="24"/>
          <w:szCs w:val="24"/>
        </w:rPr>
      </w:pPr>
      <w:r w:rsidRPr="001F4529">
        <w:rPr>
          <w:rFonts w:ascii="Times New Roman" w:eastAsia="Times New Roman" w:hAnsi="Times New Roman" w:cs="Times New Roman"/>
          <w:sz w:val="24"/>
          <w:szCs w:val="24"/>
        </w:rPr>
        <w:t xml:space="preserve">Warunkiem otrzymania przez Beneficjenta pomocy finansowej w ramach </w:t>
      </w:r>
      <w:r w:rsidRPr="001F4529">
        <w:rPr>
          <w:rFonts w:ascii="Times New Roman" w:hAnsi="Times New Roman" w:cs="Times New Roman"/>
          <w:sz w:val="24"/>
          <w:szCs w:val="24"/>
        </w:rPr>
        <w:t xml:space="preserve">Programu </w:t>
      </w:r>
      <w:r w:rsidRPr="001F4529">
        <w:rPr>
          <w:rFonts w:ascii="Times New Roman" w:eastAsia="Times New Roman" w:hAnsi="Times New Roman" w:cs="Times New Roman"/>
          <w:sz w:val="24"/>
          <w:szCs w:val="24"/>
        </w:rPr>
        <w:t xml:space="preserve">jest zakończenie przez Beneficjenta realizacji zadania i </w:t>
      </w:r>
      <w:r w:rsidRPr="001F4529">
        <w:rPr>
          <w:rFonts w:ascii="Times New Roman" w:eastAsia="Times New Roman" w:hAnsi="Times New Roman" w:cs="Times New Roman"/>
          <w:color w:val="000000" w:themeColor="text1"/>
          <w:sz w:val="24"/>
          <w:szCs w:val="24"/>
        </w:rPr>
        <w:t>wydatkowanie pełnej kwoty środków finansowych związanych z realizacją tego zadania</w:t>
      </w:r>
      <w:r w:rsidRPr="001F4529">
        <w:rPr>
          <w:rFonts w:ascii="Times New Roman" w:eastAsia="Times New Roman" w:hAnsi="Times New Roman" w:cs="Times New Roman"/>
          <w:sz w:val="24"/>
          <w:szCs w:val="24"/>
        </w:rPr>
        <w:t xml:space="preserve">, a także złożenie przez Beneficjenta do </w:t>
      </w:r>
      <w:r w:rsidR="00C425FC" w:rsidRPr="001F4529">
        <w:rPr>
          <w:rFonts w:ascii="Times New Roman" w:eastAsia="Times New Roman" w:hAnsi="Times New Roman" w:cs="Times New Roman"/>
          <w:sz w:val="24"/>
          <w:szCs w:val="24"/>
        </w:rPr>
        <w:lastRenderedPageBreak/>
        <w:t>dnia 31 października</w:t>
      </w:r>
      <w:r w:rsidR="009E3603" w:rsidRPr="001F4529">
        <w:rPr>
          <w:rFonts w:ascii="Times New Roman" w:eastAsia="Times New Roman" w:hAnsi="Times New Roman" w:cs="Times New Roman"/>
          <w:sz w:val="24"/>
          <w:szCs w:val="24"/>
        </w:rPr>
        <w:t xml:space="preserve"> </w:t>
      </w:r>
      <w:r w:rsidRPr="001F4529">
        <w:rPr>
          <w:rFonts w:ascii="Times New Roman" w:eastAsia="Times New Roman" w:hAnsi="Times New Roman" w:cs="Times New Roman"/>
          <w:sz w:val="24"/>
          <w:szCs w:val="24"/>
        </w:rPr>
        <w:t>2018 r. prawidłowo sporządzone</w:t>
      </w:r>
      <w:r w:rsidR="005B5503">
        <w:rPr>
          <w:rFonts w:ascii="Times New Roman" w:eastAsia="Times New Roman" w:hAnsi="Times New Roman" w:cs="Times New Roman"/>
          <w:sz w:val="24"/>
          <w:szCs w:val="24"/>
        </w:rPr>
        <w:t xml:space="preserve">go </w:t>
      </w:r>
      <w:r w:rsidR="008E16FB">
        <w:rPr>
          <w:rFonts w:ascii="Times New Roman" w:eastAsia="Times New Roman" w:hAnsi="Times New Roman" w:cs="Times New Roman"/>
          <w:sz w:val="24"/>
          <w:szCs w:val="24"/>
        </w:rPr>
        <w:t xml:space="preserve">Sprawozdania z realizacji zadania </w:t>
      </w:r>
      <w:r w:rsidR="005B5503">
        <w:rPr>
          <w:rFonts w:ascii="Times New Roman" w:eastAsia="Times New Roman" w:hAnsi="Times New Roman" w:cs="Times New Roman"/>
          <w:sz w:val="24"/>
          <w:szCs w:val="24"/>
        </w:rPr>
        <w:t xml:space="preserve">wraz z niezbędnymi załącznikami. </w:t>
      </w:r>
    </w:p>
    <w:p w:rsidR="002F5BEC" w:rsidRPr="001F4529" w:rsidRDefault="00C26201" w:rsidP="0062207A">
      <w:pPr>
        <w:pStyle w:val="Akapitzlist"/>
        <w:numPr>
          <w:ilvl w:val="0"/>
          <w:numId w:val="34"/>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Zadanie realizowane w ramach </w:t>
      </w:r>
      <w:r w:rsidRPr="001F4529">
        <w:rPr>
          <w:rFonts w:ascii="Times New Roman" w:hAnsi="Times New Roman" w:cs="Times New Roman"/>
          <w:sz w:val="24"/>
          <w:szCs w:val="24"/>
        </w:rPr>
        <w:t xml:space="preserve">Programu </w:t>
      </w:r>
      <w:r w:rsidRPr="001F4529">
        <w:rPr>
          <w:rFonts w:ascii="Times New Roman" w:eastAsia="Times New Roman" w:hAnsi="Times New Roman" w:cs="Times New Roman"/>
          <w:sz w:val="24"/>
          <w:szCs w:val="24"/>
        </w:rPr>
        <w:t>powinno zostać wykonane w terminie podanym w Umowie</w:t>
      </w:r>
      <w:r w:rsidR="0027606E" w:rsidRPr="001F4529">
        <w:rPr>
          <w:rFonts w:ascii="Times New Roman" w:eastAsia="Times New Roman" w:hAnsi="Times New Roman" w:cs="Times New Roman"/>
          <w:sz w:val="24"/>
          <w:szCs w:val="24"/>
        </w:rPr>
        <w:t>.</w:t>
      </w:r>
      <w:r w:rsidRPr="001F4529">
        <w:rPr>
          <w:rFonts w:ascii="Times New Roman" w:eastAsia="Times New Roman" w:hAnsi="Times New Roman" w:cs="Times New Roman"/>
          <w:sz w:val="24"/>
          <w:szCs w:val="24"/>
        </w:rPr>
        <w:t xml:space="preserve"> </w:t>
      </w:r>
    </w:p>
    <w:p w:rsidR="002F5BEC" w:rsidRPr="001F4529" w:rsidRDefault="00C26201" w:rsidP="0062207A">
      <w:pPr>
        <w:pStyle w:val="Akapitzlist"/>
        <w:numPr>
          <w:ilvl w:val="0"/>
          <w:numId w:val="34"/>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Zadanie powinno być realizowane przez Beneficjenta z należytą starannością,</w:t>
      </w:r>
      <w:r w:rsidR="002F5BEC" w:rsidRPr="001F4529">
        <w:rPr>
          <w:rFonts w:ascii="Times New Roman" w:eastAsia="Times New Roman" w:hAnsi="Times New Roman" w:cs="Times New Roman"/>
          <w:sz w:val="24"/>
          <w:szCs w:val="24"/>
        </w:rPr>
        <w:t xml:space="preserve"> w </w:t>
      </w:r>
      <w:r w:rsidRPr="001F4529">
        <w:rPr>
          <w:rFonts w:ascii="Times New Roman" w:eastAsia="Times New Roman" w:hAnsi="Times New Roman" w:cs="Times New Roman"/>
          <w:sz w:val="24"/>
          <w:szCs w:val="24"/>
        </w:rPr>
        <w:t>szczególności podczas ponoszenia wydatków wchodzących w skład kosztów kwalifikowalnych, rzetelnie, racjonalnie i oszczędnie, zgodnie z obowiązującymi przepisami prawa krajowego i unijnego, w sposób, który zapewni prawidłową i terminową realizację zadania.</w:t>
      </w:r>
    </w:p>
    <w:p w:rsidR="00C26201" w:rsidRPr="001F4529" w:rsidRDefault="00C26201" w:rsidP="0062207A">
      <w:pPr>
        <w:pStyle w:val="Akapitzlist"/>
        <w:numPr>
          <w:ilvl w:val="0"/>
          <w:numId w:val="34"/>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Do </w:t>
      </w:r>
      <w:r w:rsidR="0027606E" w:rsidRPr="001F4529">
        <w:rPr>
          <w:rFonts w:ascii="Times New Roman" w:eastAsia="Times New Roman" w:hAnsi="Times New Roman" w:cs="Times New Roman"/>
          <w:sz w:val="24"/>
          <w:szCs w:val="24"/>
        </w:rPr>
        <w:t xml:space="preserve">dnia 31 października </w:t>
      </w:r>
      <w:r w:rsidRPr="001F4529">
        <w:rPr>
          <w:rFonts w:ascii="Times New Roman" w:eastAsia="Times New Roman" w:hAnsi="Times New Roman" w:cs="Times New Roman"/>
          <w:sz w:val="24"/>
          <w:szCs w:val="24"/>
        </w:rPr>
        <w:t xml:space="preserve">2018 r. Beneficjent wraz </w:t>
      </w:r>
      <w:r w:rsidR="008E16FB">
        <w:rPr>
          <w:rFonts w:ascii="Times New Roman" w:eastAsia="Times New Roman" w:hAnsi="Times New Roman" w:cs="Times New Roman"/>
          <w:sz w:val="24"/>
          <w:szCs w:val="24"/>
        </w:rPr>
        <w:t xml:space="preserve">ze </w:t>
      </w:r>
      <w:proofErr w:type="gramStart"/>
      <w:r w:rsidR="008E16FB">
        <w:rPr>
          <w:rFonts w:ascii="Times New Roman" w:eastAsia="Times New Roman" w:hAnsi="Times New Roman" w:cs="Times New Roman"/>
          <w:sz w:val="24"/>
          <w:szCs w:val="24"/>
        </w:rPr>
        <w:t xml:space="preserve">Sprawozdaniem </w:t>
      </w:r>
      <w:r w:rsidR="0027606E" w:rsidRPr="001F4529">
        <w:rPr>
          <w:rFonts w:ascii="Times New Roman" w:eastAsia="Times New Roman" w:hAnsi="Times New Roman" w:cs="Times New Roman"/>
          <w:sz w:val="24"/>
          <w:szCs w:val="24"/>
        </w:rPr>
        <w:t xml:space="preserve"> </w:t>
      </w:r>
      <w:r w:rsidRPr="001F4529">
        <w:rPr>
          <w:rFonts w:ascii="Times New Roman" w:eastAsia="Times New Roman" w:hAnsi="Times New Roman" w:cs="Times New Roman"/>
          <w:sz w:val="24"/>
          <w:szCs w:val="24"/>
        </w:rPr>
        <w:t>z</w:t>
      </w:r>
      <w:proofErr w:type="gramEnd"/>
      <w:r w:rsidRPr="001F4529">
        <w:rPr>
          <w:rFonts w:ascii="Times New Roman" w:eastAsia="Times New Roman" w:hAnsi="Times New Roman" w:cs="Times New Roman"/>
          <w:sz w:val="24"/>
          <w:szCs w:val="24"/>
        </w:rPr>
        <w:t xml:space="preserve"> realizacji zadania przedłoży dokumenty potwierdzające wykonanie tego zadania, tj. </w:t>
      </w:r>
    </w:p>
    <w:p w:rsidR="00C26201" w:rsidRPr="001F4529" w:rsidRDefault="00C26201" w:rsidP="0062207A">
      <w:pPr>
        <w:pStyle w:val="Akapitzlist"/>
        <w:numPr>
          <w:ilvl w:val="1"/>
          <w:numId w:val="21"/>
        </w:numPr>
        <w:spacing w:after="0" w:line="360" w:lineRule="auto"/>
        <w:ind w:left="697" w:hanging="357"/>
        <w:jc w:val="both"/>
        <w:rPr>
          <w:rFonts w:ascii="Times New Roman" w:eastAsia="Times New Roman" w:hAnsi="Times New Roman" w:cs="Times New Roman"/>
          <w:sz w:val="24"/>
          <w:szCs w:val="24"/>
        </w:rPr>
      </w:pPr>
      <w:r w:rsidRPr="001F4529">
        <w:rPr>
          <w:rFonts w:ascii="Times New Roman" w:hAnsi="Times New Roman" w:cs="Times New Roman"/>
          <w:sz w:val="24"/>
          <w:szCs w:val="24"/>
        </w:rPr>
        <w:t>potwierdzona za zgodność z oryginałem kopia protokołu odbioru końcowego zadania (jeżeli został sporządzony);</w:t>
      </w:r>
    </w:p>
    <w:p w:rsidR="00C26201" w:rsidRPr="001F4529" w:rsidRDefault="00C26201" w:rsidP="0062207A">
      <w:pPr>
        <w:pStyle w:val="Akapitzlist"/>
        <w:numPr>
          <w:ilvl w:val="1"/>
          <w:numId w:val="21"/>
        </w:numPr>
        <w:spacing w:after="0" w:line="360" w:lineRule="auto"/>
        <w:ind w:left="697" w:hanging="357"/>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potwierdzone za zgodność z oryginałem kserokopie faktur, rachunków i innych dokumentów księgowych o równoważnej wartości dowodowej stwierdzających poniesione przez Beneficjenta koszty kwalifikowane;</w:t>
      </w:r>
    </w:p>
    <w:p w:rsidR="00C26201" w:rsidRPr="001F4529" w:rsidRDefault="00C26201" w:rsidP="0062207A">
      <w:pPr>
        <w:pStyle w:val="Akapitzlist"/>
        <w:numPr>
          <w:ilvl w:val="1"/>
          <w:numId w:val="21"/>
        </w:numPr>
        <w:spacing w:after="0" w:line="360" w:lineRule="auto"/>
        <w:ind w:left="697" w:hanging="357"/>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dowody zapłaty dokumentów księgowych, o których mowa w pkt 2,</w:t>
      </w:r>
    </w:p>
    <w:p w:rsidR="00C26201" w:rsidRPr="001F4529" w:rsidRDefault="00C26201" w:rsidP="0062207A">
      <w:pPr>
        <w:pStyle w:val="Akapitzlist"/>
        <w:numPr>
          <w:ilvl w:val="1"/>
          <w:numId w:val="21"/>
        </w:numPr>
        <w:spacing w:after="0" w:line="360" w:lineRule="auto"/>
        <w:ind w:left="697" w:hanging="357"/>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dokumentację zdjęciową potwierdzającą realizację zadania wraz z oświadczeniem Beneficjenta o możliwości nieodpłatnego wykorzystania zdjęć przez Województwo Podlaskie;</w:t>
      </w:r>
    </w:p>
    <w:p w:rsidR="00C26201" w:rsidRPr="001F4529" w:rsidRDefault="00C26201" w:rsidP="0062207A">
      <w:pPr>
        <w:pStyle w:val="Akapitzlist"/>
        <w:numPr>
          <w:ilvl w:val="1"/>
          <w:numId w:val="21"/>
        </w:numPr>
        <w:spacing w:after="0" w:line="360" w:lineRule="auto"/>
        <w:ind w:left="697" w:hanging="357"/>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oświadczenie Beneficjenta dotyczące zgodności realizacji zadania z przepisami dotyczącymi zamówień publicznych.</w:t>
      </w:r>
    </w:p>
    <w:p w:rsidR="002F5BEC" w:rsidRPr="001F4529" w:rsidRDefault="00132782" w:rsidP="0062207A">
      <w:pPr>
        <w:pStyle w:val="Akapitzlist"/>
        <w:numPr>
          <w:ilvl w:val="0"/>
          <w:numId w:val="34"/>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Jeżeli </w:t>
      </w:r>
      <w:r w:rsidR="008E16FB">
        <w:rPr>
          <w:rFonts w:ascii="Times New Roman" w:eastAsia="Times New Roman" w:hAnsi="Times New Roman" w:cs="Times New Roman"/>
          <w:sz w:val="24"/>
          <w:szCs w:val="24"/>
        </w:rPr>
        <w:t xml:space="preserve">Sprawozdanie </w:t>
      </w:r>
      <w:r w:rsidR="00C26201" w:rsidRPr="001F4529">
        <w:rPr>
          <w:rFonts w:ascii="Times New Roman" w:eastAsia="Times New Roman" w:hAnsi="Times New Roman" w:cs="Times New Roman"/>
          <w:sz w:val="24"/>
          <w:szCs w:val="24"/>
        </w:rPr>
        <w:t xml:space="preserve">z realizacji zadania lub złożona wraz z nim dokumentacja jest nieprawidłowa, niepoprawna lub niekompletna, </w:t>
      </w:r>
      <w:r w:rsidR="002F5BEC" w:rsidRPr="001F4529">
        <w:rPr>
          <w:rFonts w:ascii="Times New Roman" w:eastAsia="Times New Roman" w:hAnsi="Times New Roman" w:cs="Times New Roman"/>
          <w:sz w:val="24"/>
          <w:szCs w:val="24"/>
        </w:rPr>
        <w:t xml:space="preserve">Komisja </w:t>
      </w:r>
      <w:r w:rsidR="00C26201" w:rsidRPr="001F4529">
        <w:rPr>
          <w:rFonts w:ascii="Times New Roman" w:eastAsia="Times New Roman" w:hAnsi="Times New Roman" w:cs="Times New Roman"/>
          <w:sz w:val="24"/>
          <w:szCs w:val="24"/>
        </w:rPr>
        <w:t xml:space="preserve">wzywa Beneficjenta do usunięcia nieprawidłowości, uzupełnienia braków lub złożenia wyjaśnień w terminie do </w:t>
      </w:r>
      <w:r w:rsidRPr="001F4529">
        <w:rPr>
          <w:rFonts w:ascii="Times New Roman" w:eastAsia="Times New Roman" w:hAnsi="Times New Roman" w:cs="Times New Roman"/>
          <w:sz w:val="24"/>
          <w:szCs w:val="24"/>
        </w:rPr>
        <w:t>7</w:t>
      </w:r>
      <w:r w:rsidR="001F4529" w:rsidRPr="001F4529">
        <w:rPr>
          <w:rFonts w:ascii="Times New Roman" w:eastAsia="Times New Roman" w:hAnsi="Times New Roman" w:cs="Times New Roman"/>
          <w:sz w:val="24"/>
          <w:szCs w:val="24"/>
        </w:rPr>
        <w:t> </w:t>
      </w:r>
      <w:r w:rsidR="00C26201" w:rsidRPr="001F4529">
        <w:rPr>
          <w:rFonts w:ascii="Times New Roman" w:eastAsia="Times New Roman" w:hAnsi="Times New Roman" w:cs="Times New Roman"/>
          <w:sz w:val="24"/>
          <w:szCs w:val="24"/>
        </w:rPr>
        <w:t>dni, licząc od dnia następnego po dniu doręczenia wezwania, pisemnie (pocztą)</w:t>
      </w:r>
      <w:r w:rsidR="001F4529" w:rsidRPr="001F4529">
        <w:rPr>
          <w:rFonts w:ascii="Times New Roman" w:eastAsia="Times New Roman" w:hAnsi="Times New Roman" w:cs="Times New Roman"/>
          <w:sz w:val="24"/>
          <w:szCs w:val="24"/>
        </w:rPr>
        <w:t>.</w:t>
      </w:r>
      <w:r w:rsidR="00C26201" w:rsidRPr="001F4529">
        <w:rPr>
          <w:rFonts w:ascii="Times New Roman" w:eastAsia="Times New Roman" w:hAnsi="Times New Roman" w:cs="Times New Roman"/>
          <w:sz w:val="24"/>
          <w:szCs w:val="24"/>
        </w:rPr>
        <w:t xml:space="preserve"> </w:t>
      </w:r>
      <w:r w:rsidRPr="001F4529">
        <w:rPr>
          <w:rFonts w:ascii="Times New Roman" w:eastAsia="Times New Roman" w:hAnsi="Times New Roman" w:cs="Times New Roman"/>
          <w:sz w:val="24"/>
          <w:szCs w:val="24"/>
        </w:rPr>
        <w:t>W </w:t>
      </w:r>
      <w:r w:rsidR="00C26201" w:rsidRPr="001F4529">
        <w:rPr>
          <w:rFonts w:ascii="Times New Roman" w:eastAsia="Times New Roman" w:hAnsi="Times New Roman" w:cs="Times New Roman"/>
          <w:sz w:val="24"/>
          <w:szCs w:val="24"/>
        </w:rPr>
        <w:t xml:space="preserve">przypadku, gdy powyższy termin nie zostanie przez Beneficjenta dotrzymany, może doprowadzić to do utraty przez </w:t>
      </w:r>
      <w:r w:rsidR="002F5BEC" w:rsidRPr="001F4529">
        <w:rPr>
          <w:rFonts w:ascii="Times New Roman" w:eastAsia="Times New Roman" w:hAnsi="Times New Roman" w:cs="Times New Roman"/>
          <w:sz w:val="24"/>
          <w:szCs w:val="24"/>
        </w:rPr>
        <w:t xml:space="preserve">Beneficjenta </w:t>
      </w:r>
      <w:r w:rsidR="00C26201" w:rsidRPr="001F4529">
        <w:rPr>
          <w:rFonts w:ascii="Times New Roman" w:eastAsia="Times New Roman" w:hAnsi="Times New Roman" w:cs="Times New Roman"/>
          <w:sz w:val="24"/>
          <w:szCs w:val="24"/>
        </w:rPr>
        <w:t xml:space="preserve">całości lub części pomocy finansowej ze środków budżetu Województwa Podlaskiego przyznanej Beneficjentowi w ramach </w:t>
      </w:r>
      <w:r w:rsidR="00C26201" w:rsidRPr="001F4529">
        <w:rPr>
          <w:rFonts w:ascii="Times New Roman" w:hAnsi="Times New Roman" w:cs="Times New Roman"/>
          <w:sz w:val="24"/>
          <w:szCs w:val="24"/>
        </w:rPr>
        <w:t xml:space="preserve">Programu </w:t>
      </w:r>
      <w:r w:rsidR="00C26201" w:rsidRPr="001F4529">
        <w:rPr>
          <w:rFonts w:ascii="Times New Roman" w:eastAsia="Times New Roman" w:hAnsi="Times New Roman" w:cs="Times New Roman"/>
          <w:sz w:val="24"/>
          <w:szCs w:val="24"/>
        </w:rPr>
        <w:t>na realizację danego zadania.</w:t>
      </w:r>
    </w:p>
    <w:p w:rsidR="002F5BEC" w:rsidRPr="001F4529" w:rsidRDefault="00C26201" w:rsidP="0062207A">
      <w:pPr>
        <w:pStyle w:val="Akapitzlist"/>
        <w:numPr>
          <w:ilvl w:val="0"/>
          <w:numId w:val="34"/>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W przy</w:t>
      </w:r>
      <w:r w:rsidR="00132782" w:rsidRPr="001F4529">
        <w:rPr>
          <w:rFonts w:ascii="Times New Roman" w:eastAsia="Times New Roman" w:hAnsi="Times New Roman" w:cs="Times New Roman"/>
          <w:sz w:val="24"/>
          <w:szCs w:val="24"/>
        </w:rPr>
        <w:t xml:space="preserve">padku zaakceptowania </w:t>
      </w:r>
      <w:r w:rsidR="008E16FB">
        <w:rPr>
          <w:rFonts w:ascii="Times New Roman" w:eastAsia="Times New Roman" w:hAnsi="Times New Roman" w:cs="Times New Roman"/>
          <w:sz w:val="24"/>
          <w:szCs w:val="24"/>
        </w:rPr>
        <w:t xml:space="preserve">Sprawozdania </w:t>
      </w:r>
      <w:r w:rsidRPr="001F4529">
        <w:rPr>
          <w:rFonts w:ascii="Times New Roman" w:eastAsia="Times New Roman" w:hAnsi="Times New Roman" w:cs="Times New Roman"/>
          <w:sz w:val="24"/>
          <w:szCs w:val="24"/>
        </w:rPr>
        <w:t>pomoc finansowa dotycząca danego zadania zostanie przekazana na</w:t>
      </w:r>
      <w:r w:rsidR="00132782" w:rsidRPr="001F4529">
        <w:rPr>
          <w:rFonts w:ascii="Times New Roman" w:eastAsia="Times New Roman" w:hAnsi="Times New Roman" w:cs="Times New Roman"/>
          <w:sz w:val="24"/>
          <w:szCs w:val="24"/>
        </w:rPr>
        <w:t xml:space="preserve"> konto Beneficjenta wskazane w </w:t>
      </w:r>
      <w:r w:rsidRPr="001F4529">
        <w:rPr>
          <w:rFonts w:ascii="Times New Roman" w:eastAsia="Times New Roman" w:hAnsi="Times New Roman" w:cs="Times New Roman"/>
          <w:sz w:val="24"/>
          <w:szCs w:val="24"/>
        </w:rPr>
        <w:t>Umowie</w:t>
      </w:r>
      <w:r w:rsidR="00132782" w:rsidRPr="001F4529">
        <w:rPr>
          <w:rFonts w:ascii="Times New Roman" w:eastAsia="Times New Roman" w:hAnsi="Times New Roman" w:cs="Times New Roman"/>
          <w:sz w:val="24"/>
          <w:szCs w:val="24"/>
        </w:rPr>
        <w:t xml:space="preserve">, </w:t>
      </w:r>
      <w:r w:rsidRPr="001F4529">
        <w:rPr>
          <w:rFonts w:ascii="Times New Roman" w:eastAsia="Times New Roman" w:hAnsi="Times New Roman" w:cs="Times New Roman"/>
          <w:sz w:val="24"/>
          <w:szCs w:val="24"/>
        </w:rPr>
        <w:t>w terminie nie później</w:t>
      </w:r>
      <w:r w:rsidR="00EE19CD">
        <w:rPr>
          <w:rFonts w:ascii="Times New Roman" w:eastAsia="Times New Roman" w:hAnsi="Times New Roman" w:cs="Times New Roman"/>
          <w:sz w:val="24"/>
          <w:szCs w:val="24"/>
        </w:rPr>
        <w:t>szym</w:t>
      </w:r>
      <w:r w:rsidRPr="001F4529">
        <w:rPr>
          <w:rFonts w:ascii="Times New Roman" w:eastAsia="Times New Roman" w:hAnsi="Times New Roman" w:cs="Times New Roman"/>
          <w:sz w:val="24"/>
          <w:szCs w:val="24"/>
        </w:rPr>
        <w:t xml:space="preserve"> niż do dnia 31 grudnia 2018 r.</w:t>
      </w:r>
    </w:p>
    <w:p w:rsidR="002F5BEC" w:rsidRPr="001F4529" w:rsidRDefault="00C26201" w:rsidP="0062207A">
      <w:pPr>
        <w:pStyle w:val="Akapitzlist"/>
        <w:numPr>
          <w:ilvl w:val="0"/>
          <w:numId w:val="34"/>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lastRenderedPageBreak/>
        <w:t xml:space="preserve">Pomoc finansowa otrzymana przez Beneficjenta w ramach </w:t>
      </w:r>
      <w:r w:rsidRPr="001F4529">
        <w:rPr>
          <w:rFonts w:ascii="Times New Roman" w:hAnsi="Times New Roman" w:cs="Times New Roman"/>
          <w:sz w:val="24"/>
          <w:szCs w:val="24"/>
        </w:rPr>
        <w:t>Programu</w:t>
      </w:r>
      <w:r w:rsidR="00132782" w:rsidRPr="001F4529">
        <w:rPr>
          <w:rFonts w:ascii="Times New Roman" w:hAnsi="Times New Roman" w:cs="Times New Roman"/>
          <w:sz w:val="24"/>
          <w:szCs w:val="24"/>
        </w:rPr>
        <w:t>,</w:t>
      </w:r>
      <w:r w:rsidRPr="001F4529">
        <w:rPr>
          <w:rFonts w:ascii="Times New Roman" w:hAnsi="Times New Roman" w:cs="Times New Roman"/>
          <w:sz w:val="24"/>
          <w:szCs w:val="24"/>
        </w:rPr>
        <w:t xml:space="preserve"> </w:t>
      </w:r>
      <w:r w:rsidRPr="001F4529">
        <w:rPr>
          <w:rFonts w:ascii="Times New Roman" w:eastAsia="Times New Roman" w:hAnsi="Times New Roman" w:cs="Times New Roman"/>
          <w:sz w:val="24"/>
          <w:szCs w:val="24"/>
        </w:rPr>
        <w:t>która zostanie wykorzystana niezgodnie z przeznaczeniem, pobrana nienależnie lub w nadmiernej wysokości podlega zwrotowi na zasadach określonych w ustawie o finansach publicznych.</w:t>
      </w:r>
    </w:p>
    <w:p w:rsidR="00C26201" w:rsidRPr="001F4529" w:rsidRDefault="00C26201" w:rsidP="0062207A">
      <w:pPr>
        <w:pStyle w:val="Akapitzlist"/>
        <w:numPr>
          <w:ilvl w:val="0"/>
          <w:numId w:val="34"/>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Podczas realizacji zadania </w:t>
      </w:r>
      <w:r w:rsidR="002F5BEC" w:rsidRPr="001F4529">
        <w:rPr>
          <w:rFonts w:ascii="Times New Roman" w:eastAsia="Times New Roman" w:hAnsi="Times New Roman" w:cs="Times New Roman"/>
          <w:sz w:val="24"/>
          <w:szCs w:val="24"/>
        </w:rPr>
        <w:t xml:space="preserve">Beneficjent pisemnie informuje Komisję </w:t>
      </w:r>
      <w:r w:rsidRPr="001F4529">
        <w:rPr>
          <w:rFonts w:ascii="Times New Roman" w:eastAsia="Times New Roman" w:hAnsi="Times New Roman" w:cs="Times New Roman"/>
          <w:sz w:val="24"/>
          <w:szCs w:val="24"/>
        </w:rPr>
        <w:t>o wynikach wszelkich kontroli przeprowadzonych w związku z realiz</w:t>
      </w:r>
      <w:r w:rsidR="002F5BEC" w:rsidRPr="001F4529">
        <w:rPr>
          <w:rFonts w:ascii="Times New Roman" w:eastAsia="Times New Roman" w:hAnsi="Times New Roman" w:cs="Times New Roman"/>
          <w:sz w:val="24"/>
          <w:szCs w:val="24"/>
        </w:rPr>
        <w:t>acją zadania, w szczególności o </w:t>
      </w:r>
      <w:r w:rsidRPr="001F4529">
        <w:rPr>
          <w:rFonts w:ascii="Times New Roman" w:eastAsia="Times New Roman" w:hAnsi="Times New Roman" w:cs="Times New Roman"/>
          <w:sz w:val="24"/>
          <w:szCs w:val="24"/>
        </w:rPr>
        <w:t>stwierdzonych nieprawidłowościach.</w:t>
      </w:r>
    </w:p>
    <w:p w:rsidR="002F5BEC" w:rsidRPr="001F4529" w:rsidRDefault="002F5BEC" w:rsidP="0062207A">
      <w:pPr>
        <w:pStyle w:val="Akapitzlist"/>
        <w:spacing w:after="0" w:line="360" w:lineRule="auto"/>
        <w:ind w:left="426"/>
        <w:jc w:val="both"/>
        <w:rPr>
          <w:rFonts w:ascii="Times New Roman" w:eastAsia="Times New Roman" w:hAnsi="Times New Roman" w:cs="Times New Roman"/>
          <w:sz w:val="24"/>
          <w:szCs w:val="24"/>
        </w:rPr>
      </w:pPr>
    </w:p>
    <w:p w:rsidR="002F5BEC" w:rsidRPr="001F4529" w:rsidRDefault="00673B59" w:rsidP="0062207A">
      <w:pPr>
        <w:pStyle w:val="Default"/>
        <w:spacing w:line="360" w:lineRule="auto"/>
        <w:jc w:val="center"/>
        <w:rPr>
          <w:rFonts w:eastAsia="Times New Roman"/>
          <w:b/>
        </w:rPr>
      </w:pPr>
      <w:r>
        <w:rPr>
          <w:rFonts w:eastAsia="Times New Roman"/>
          <w:b/>
        </w:rPr>
        <w:t>§ 10</w:t>
      </w:r>
    </w:p>
    <w:p w:rsidR="002F5BEC" w:rsidRPr="001F4529" w:rsidRDefault="002F5BEC" w:rsidP="0062207A">
      <w:pPr>
        <w:pStyle w:val="Default"/>
        <w:spacing w:line="360" w:lineRule="auto"/>
        <w:jc w:val="center"/>
        <w:rPr>
          <w:rFonts w:eastAsia="Times New Roman"/>
          <w:b/>
        </w:rPr>
      </w:pPr>
      <w:r w:rsidRPr="001F4529">
        <w:rPr>
          <w:rFonts w:eastAsia="Times New Roman"/>
          <w:b/>
        </w:rPr>
        <w:t xml:space="preserve">Obowiązki Informacyjne </w:t>
      </w:r>
    </w:p>
    <w:p w:rsidR="002F5BEC" w:rsidRPr="001F4529" w:rsidRDefault="00C26201" w:rsidP="0062207A">
      <w:pPr>
        <w:pStyle w:val="Akapitzlist"/>
        <w:numPr>
          <w:ilvl w:val="0"/>
          <w:numId w:val="36"/>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Beneficjent zobowiązany jest do informowania, że zadanie jest współfinansowane ze środków Województwa Podlaskiego. Informacja o treści: Zadanie pn. </w:t>
      </w:r>
      <w:r w:rsidRPr="001F4529">
        <w:rPr>
          <w:rFonts w:ascii="Times New Roman" w:eastAsia="Times New Roman" w:hAnsi="Times New Roman" w:cs="Times New Roman"/>
          <w:i/>
          <w:iCs/>
          <w:sz w:val="24"/>
          <w:szCs w:val="24"/>
        </w:rPr>
        <w:t>/podać nazwę zadania/</w:t>
      </w:r>
      <w:r w:rsidRPr="001F4529">
        <w:rPr>
          <w:rFonts w:ascii="Times New Roman" w:eastAsia="Times New Roman" w:hAnsi="Times New Roman" w:cs="Times New Roman"/>
          <w:sz w:val="24"/>
          <w:szCs w:val="24"/>
        </w:rPr>
        <w:t xml:space="preserve"> współfinansowano przy pomocy środków z budżetu Województwa Podlaskiego w ramach </w:t>
      </w:r>
      <w:r w:rsidRPr="001F4529">
        <w:rPr>
          <w:rFonts w:ascii="Times New Roman" w:hAnsi="Times New Roman" w:cs="Times New Roman"/>
          <w:sz w:val="24"/>
          <w:szCs w:val="24"/>
        </w:rPr>
        <w:t xml:space="preserve">„Programu odnowy wsi województwa podlaskiego” </w:t>
      </w:r>
      <w:r w:rsidRPr="001F4529">
        <w:rPr>
          <w:rFonts w:ascii="Times New Roman" w:eastAsia="Times New Roman" w:hAnsi="Times New Roman" w:cs="Times New Roman"/>
          <w:sz w:val="24"/>
          <w:szCs w:val="24"/>
        </w:rPr>
        <w:t>powinna znaleźć się we wszystkich materiałach, publikacjach, informacjach dla mediów, ogłoszeniach na stronie internetowej Beneficjenta oraz portalach społecznościowych i innych mediach internetowych Beneficjenta, a także w wystąpieniach publicznych dotyczących realizowanego zadania.</w:t>
      </w:r>
    </w:p>
    <w:p w:rsidR="00C26201" w:rsidRPr="001F4529" w:rsidRDefault="00C26201" w:rsidP="0062207A">
      <w:pPr>
        <w:pStyle w:val="Akapitzlist"/>
        <w:numPr>
          <w:ilvl w:val="0"/>
          <w:numId w:val="36"/>
        </w:numPr>
        <w:spacing w:after="0" w:line="360" w:lineRule="auto"/>
        <w:ind w:left="426" w:hanging="426"/>
        <w:jc w:val="both"/>
        <w:rPr>
          <w:rFonts w:ascii="Times New Roman" w:eastAsia="Times New Roman" w:hAnsi="Times New Roman" w:cs="Times New Roman"/>
          <w:sz w:val="24"/>
          <w:szCs w:val="24"/>
        </w:rPr>
      </w:pPr>
      <w:r w:rsidRPr="001F4529">
        <w:rPr>
          <w:rFonts w:ascii="Times New Roman" w:eastAsia="Times New Roman" w:hAnsi="Times New Roman" w:cs="Times New Roman"/>
          <w:sz w:val="24"/>
          <w:szCs w:val="24"/>
        </w:rPr>
        <w:t xml:space="preserve">Beneficjent na okres od daty przekazania Beneficjentowi przez Województwo Podlaskie pomocy finansowej na dane zadanie do dnia 31 grudnia 2021 r. na własny koszt umieszcza na zakończonej inwestycji lub w miejscu zwyczajowo przyjętym czytelną tablicę informacyjną z herbem Województwa Podlaskiego, o następującej treści: Zadanie pn. </w:t>
      </w:r>
      <w:r w:rsidRPr="001F4529">
        <w:rPr>
          <w:rFonts w:ascii="Times New Roman" w:eastAsia="Times New Roman" w:hAnsi="Times New Roman" w:cs="Times New Roman"/>
          <w:i/>
          <w:iCs/>
          <w:sz w:val="24"/>
          <w:szCs w:val="24"/>
        </w:rPr>
        <w:t>/podać nazwę zadania/</w:t>
      </w:r>
      <w:r w:rsidRPr="001F4529">
        <w:rPr>
          <w:rFonts w:ascii="Times New Roman" w:eastAsia="Times New Roman" w:hAnsi="Times New Roman" w:cs="Times New Roman"/>
          <w:sz w:val="24"/>
          <w:szCs w:val="24"/>
        </w:rPr>
        <w:t xml:space="preserve"> współfinansowano przy pomocy środków z budżetu Województwa Podlaskiego w ramach </w:t>
      </w:r>
      <w:r w:rsidRPr="001F4529">
        <w:rPr>
          <w:rFonts w:ascii="Times New Roman" w:hAnsi="Times New Roman" w:cs="Times New Roman"/>
          <w:sz w:val="24"/>
          <w:szCs w:val="24"/>
        </w:rPr>
        <w:t>„Programu odnowy wsi województwa podlaskiego”.</w:t>
      </w:r>
    </w:p>
    <w:p w:rsidR="002F5BEC" w:rsidRPr="001F4529" w:rsidRDefault="00673B59" w:rsidP="00132782">
      <w:pPr>
        <w:pStyle w:val="Default"/>
        <w:spacing w:line="360" w:lineRule="auto"/>
        <w:jc w:val="center"/>
        <w:rPr>
          <w:rFonts w:eastAsia="Times New Roman"/>
          <w:b/>
        </w:rPr>
      </w:pPr>
      <w:r>
        <w:rPr>
          <w:rFonts w:eastAsia="Times New Roman"/>
          <w:b/>
        </w:rPr>
        <w:t>§ 11</w:t>
      </w:r>
    </w:p>
    <w:p w:rsidR="00132782" w:rsidRPr="001F4529" w:rsidRDefault="00132782" w:rsidP="00132782">
      <w:pPr>
        <w:pStyle w:val="Default"/>
        <w:spacing w:line="360" w:lineRule="auto"/>
        <w:jc w:val="center"/>
        <w:rPr>
          <w:rFonts w:eastAsia="Times New Roman"/>
          <w:b/>
        </w:rPr>
      </w:pPr>
      <w:r w:rsidRPr="001F4529">
        <w:rPr>
          <w:rFonts w:eastAsia="Times New Roman"/>
          <w:b/>
        </w:rPr>
        <w:t>Zasady Kontroli</w:t>
      </w:r>
    </w:p>
    <w:p w:rsidR="00C26201" w:rsidRPr="001F4529" w:rsidRDefault="00C26201" w:rsidP="0062207A">
      <w:pPr>
        <w:pStyle w:val="Akapitzlist"/>
        <w:numPr>
          <w:ilvl w:val="0"/>
          <w:numId w:val="23"/>
        </w:numPr>
        <w:spacing w:line="360" w:lineRule="auto"/>
        <w:ind w:left="357" w:hanging="357"/>
        <w:jc w:val="both"/>
        <w:rPr>
          <w:rFonts w:ascii="Times New Roman" w:hAnsi="Times New Roman" w:cs="Times New Roman"/>
          <w:color w:val="000000"/>
          <w:sz w:val="24"/>
          <w:szCs w:val="24"/>
        </w:rPr>
      </w:pPr>
      <w:r w:rsidRPr="001F4529">
        <w:rPr>
          <w:rFonts w:ascii="Times New Roman" w:hAnsi="Times New Roman" w:cs="Times New Roman"/>
          <w:color w:val="000000"/>
          <w:sz w:val="24"/>
          <w:szCs w:val="24"/>
        </w:rPr>
        <w:t>Województwo Podlaskie może odstąpić, w trakcie realizacji zadania, od przekazania</w:t>
      </w:r>
      <w:r w:rsidRPr="001F4529">
        <w:rPr>
          <w:rFonts w:ascii="Times New Roman" w:eastAsia="Times New Roman" w:hAnsi="Times New Roman" w:cs="Times New Roman"/>
          <w:sz w:val="24"/>
          <w:szCs w:val="24"/>
        </w:rPr>
        <w:t xml:space="preserve"> Beneficjentowi</w:t>
      </w:r>
      <w:r w:rsidRPr="001F4529">
        <w:rPr>
          <w:rFonts w:ascii="Times New Roman" w:hAnsi="Times New Roman" w:cs="Times New Roman"/>
          <w:color w:val="000000"/>
          <w:sz w:val="24"/>
          <w:szCs w:val="24"/>
        </w:rPr>
        <w:t xml:space="preserve"> pomocy finansowej w przypadku nie wywiązania się przez </w:t>
      </w:r>
      <w:r w:rsidRPr="001F4529">
        <w:rPr>
          <w:rFonts w:ascii="Times New Roman" w:eastAsia="Times New Roman" w:hAnsi="Times New Roman" w:cs="Times New Roman"/>
          <w:sz w:val="24"/>
          <w:szCs w:val="24"/>
        </w:rPr>
        <w:t>Beneficjenta</w:t>
      </w:r>
      <w:r w:rsidR="00132782" w:rsidRPr="001F4529">
        <w:rPr>
          <w:rFonts w:ascii="Times New Roman" w:hAnsi="Times New Roman" w:cs="Times New Roman"/>
          <w:color w:val="000000"/>
          <w:sz w:val="24"/>
          <w:szCs w:val="24"/>
        </w:rPr>
        <w:t xml:space="preserve"> z warunków </w:t>
      </w:r>
      <w:r w:rsidRPr="001F4529">
        <w:rPr>
          <w:rFonts w:ascii="Times New Roman" w:hAnsi="Times New Roman" w:cs="Times New Roman"/>
          <w:color w:val="000000"/>
          <w:sz w:val="24"/>
          <w:szCs w:val="24"/>
        </w:rPr>
        <w:t>Umowy lub warunków wynikających z niniejsz</w:t>
      </w:r>
      <w:r w:rsidR="00132782" w:rsidRPr="001F4529">
        <w:rPr>
          <w:rFonts w:ascii="Times New Roman" w:hAnsi="Times New Roman" w:cs="Times New Roman"/>
          <w:color w:val="000000"/>
          <w:sz w:val="24"/>
          <w:szCs w:val="24"/>
        </w:rPr>
        <w:t>ego Regulaminu</w:t>
      </w:r>
      <w:r w:rsidRPr="001F4529">
        <w:rPr>
          <w:rFonts w:ascii="Times New Roman" w:hAnsi="Times New Roman" w:cs="Times New Roman"/>
          <w:color w:val="000000"/>
          <w:sz w:val="24"/>
          <w:szCs w:val="24"/>
        </w:rPr>
        <w:t>.</w:t>
      </w:r>
    </w:p>
    <w:p w:rsidR="00C26201" w:rsidRPr="001F4529" w:rsidRDefault="00C26201" w:rsidP="0062207A">
      <w:pPr>
        <w:pStyle w:val="Akapitzlist"/>
        <w:numPr>
          <w:ilvl w:val="0"/>
          <w:numId w:val="23"/>
        </w:numPr>
        <w:spacing w:line="360" w:lineRule="auto"/>
        <w:ind w:left="357" w:hanging="357"/>
        <w:jc w:val="both"/>
        <w:rPr>
          <w:rFonts w:ascii="Times New Roman" w:hAnsi="Times New Roman" w:cs="Times New Roman"/>
          <w:color w:val="000000"/>
          <w:sz w:val="24"/>
          <w:szCs w:val="24"/>
        </w:rPr>
      </w:pPr>
      <w:r w:rsidRPr="001F4529">
        <w:rPr>
          <w:rFonts w:ascii="Times New Roman" w:hAnsi="Times New Roman" w:cs="Times New Roman"/>
          <w:color w:val="000000"/>
          <w:sz w:val="24"/>
          <w:szCs w:val="24"/>
        </w:rPr>
        <w:t xml:space="preserve">Zadania współfinansowane przy pomocy środków z budżetu Województwa Podlaskiego w ramach </w:t>
      </w:r>
      <w:r w:rsidRPr="001F4529">
        <w:rPr>
          <w:rFonts w:ascii="Times New Roman" w:hAnsi="Times New Roman" w:cs="Times New Roman"/>
          <w:sz w:val="24"/>
          <w:szCs w:val="24"/>
        </w:rPr>
        <w:t xml:space="preserve">Programu </w:t>
      </w:r>
      <w:r w:rsidRPr="001F4529">
        <w:rPr>
          <w:rFonts w:ascii="Times New Roman" w:hAnsi="Times New Roman" w:cs="Times New Roman"/>
          <w:color w:val="000000"/>
          <w:sz w:val="24"/>
          <w:szCs w:val="24"/>
        </w:rPr>
        <w:t>mogą podlegać kontroli na miej</w:t>
      </w:r>
      <w:r w:rsidR="00132782" w:rsidRPr="001F4529">
        <w:rPr>
          <w:rFonts w:ascii="Times New Roman" w:hAnsi="Times New Roman" w:cs="Times New Roman"/>
          <w:color w:val="000000"/>
          <w:sz w:val="24"/>
          <w:szCs w:val="24"/>
        </w:rPr>
        <w:t>scu realizacji danego zadania w </w:t>
      </w:r>
      <w:r w:rsidRPr="001F4529">
        <w:rPr>
          <w:rFonts w:ascii="Times New Roman" w:hAnsi="Times New Roman" w:cs="Times New Roman"/>
          <w:color w:val="000000"/>
          <w:sz w:val="24"/>
          <w:szCs w:val="24"/>
        </w:rPr>
        <w:t xml:space="preserve">trakcie realizacji zadania oraz w okresie od daty przekazania </w:t>
      </w:r>
      <w:r w:rsidRPr="001F4529">
        <w:rPr>
          <w:rFonts w:ascii="Times New Roman" w:eastAsia="Times New Roman" w:hAnsi="Times New Roman" w:cs="Times New Roman"/>
          <w:sz w:val="24"/>
          <w:szCs w:val="24"/>
        </w:rPr>
        <w:t>Beneficjentowi</w:t>
      </w:r>
      <w:r w:rsidRPr="001F4529">
        <w:rPr>
          <w:rFonts w:ascii="Times New Roman" w:hAnsi="Times New Roman" w:cs="Times New Roman"/>
          <w:color w:val="000000"/>
          <w:sz w:val="24"/>
          <w:szCs w:val="24"/>
        </w:rPr>
        <w:t xml:space="preserve"> przez Województwo Podlaskie pomocy finansowej na dane zadanie do dnia 31 grudnia 2021 r.</w:t>
      </w:r>
    </w:p>
    <w:p w:rsidR="00C26201" w:rsidRPr="001F4529" w:rsidRDefault="00C26201" w:rsidP="0062207A">
      <w:pPr>
        <w:pStyle w:val="Akapitzlist"/>
        <w:numPr>
          <w:ilvl w:val="0"/>
          <w:numId w:val="23"/>
        </w:numPr>
        <w:spacing w:line="360" w:lineRule="auto"/>
        <w:ind w:left="357" w:hanging="357"/>
        <w:jc w:val="both"/>
        <w:rPr>
          <w:rFonts w:ascii="Times New Roman" w:hAnsi="Times New Roman" w:cs="Times New Roman"/>
          <w:color w:val="000000"/>
          <w:sz w:val="24"/>
          <w:szCs w:val="24"/>
        </w:rPr>
      </w:pPr>
      <w:r w:rsidRPr="001F4529">
        <w:rPr>
          <w:rFonts w:ascii="Times New Roman" w:eastAsia="Times New Roman" w:hAnsi="Times New Roman" w:cs="Times New Roman"/>
          <w:sz w:val="24"/>
          <w:szCs w:val="24"/>
        </w:rPr>
        <w:lastRenderedPageBreak/>
        <w:t>Beneficjent</w:t>
      </w:r>
      <w:r w:rsidRPr="001F4529">
        <w:rPr>
          <w:rFonts w:ascii="Times New Roman" w:hAnsi="Times New Roman" w:cs="Times New Roman"/>
          <w:color w:val="000000"/>
          <w:sz w:val="24"/>
          <w:szCs w:val="24"/>
        </w:rPr>
        <w:t xml:space="preserve"> zobowiązany jest do przechowywania c</w:t>
      </w:r>
      <w:r w:rsidR="00132782" w:rsidRPr="001F4529">
        <w:rPr>
          <w:rFonts w:ascii="Times New Roman" w:hAnsi="Times New Roman" w:cs="Times New Roman"/>
          <w:color w:val="000000"/>
          <w:sz w:val="24"/>
          <w:szCs w:val="24"/>
        </w:rPr>
        <w:t>ałości dokumentacji związanej z </w:t>
      </w:r>
      <w:r w:rsidRPr="001F4529">
        <w:rPr>
          <w:rFonts w:ascii="Times New Roman" w:hAnsi="Times New Roman" w:cs="Times New Roman"/>
          <w:color w:val="000000"/>
          <w:sz w:val="24"/>
          <w:szCs w:val="24"/>
        </w:rPr>
        <w:t>realizacją zadania</w:t>
      </w:r>
      <w:r w:rsidR="002F5BEC" w:rsidRPr="001F4529">
        <w:rPr>
          <w:rFonts w:ascii="Times New Roman" w:hAnsi="Times New Roman" w:cs="Times New Roman"/>
          <w:color w:val="000000"/>
          <w:sz w:val="24"/>
          <w:szCs w:val="24"/>
        </w:rPr>
        <w:t>,</w:t>
      </w:r>
      <w:r w:rsidRPr="001F4529">
        <w:rPr>
          <w:rFonts w:ascii="Times New Roman" w:hAnsi="Times New Roman" w:cs="Times New Roman"/>
          <w:color w:val="000000"/>
          <w:sz w:val="24"/>
          <w:szCs w:val="24"/>
        </w:rPr>
        <w:t xml:space="preserve"> co najmniej do dnia 31 grudnia 2021 r.</w:t>
      </w:r>
    </w:p>
    <w:p w:rsidR="00C26201" w:rsidRPr="001F4529" w:rsidRDefault="00C26201" w:rsidP="0062207A">
      <w:pPr>
        <w:pStyle w:val="Akapitzlist"/>
        <w:numPr>
          <w:ilvl w:val="0"/>
          <w:numId w:val="23"/>
        </w:numPr>
        <w:spacing w:line="360" w:lineRule="auto"/>
        <w:ind w:left="357" w:hanging="357"/>
        <w:jc w:val="both"/>
        <w:rPr>
          <w:rFonts w:ascii="Times New Roman" w:hAnsi="Times New Roman" w:cs="Times New Roman"/>
          <w:color w:val="000000"/>
          <w:sz w:val="24"/>
          <w:szCs w:val="24"/>
        </w:rPr>
      </w:pPr>
      <w:r w:rsidRPr="001F4529">
        <w:rPr>
          <w:rFonts w:ascii="Times New Roman" w:hAnsi="Times New Roman" w:cs="Times New Roman"/>
          <w:color w:val="000000"/>
          <w:sz w:val="24"/>
          <w:szCs w:val="24"/>
        </w:rPr>
        <w:t>Kontrolę zadania, o której mowa w ust. 2. przeprowadzają na podstawie stosownego upoważnienia wyznaczeni pracownicy Urzędu Marszałkowskiego Województwa Podlaskiego w Białymstoku.</w:t>
      </w:r>
    </w:p>
    <w:p w:rsidR="006E27BE" w:rsidRDefault="00C26201" w:rsidP="006E27BE">
      <w:pPr>
        <w:pStyle w:val="Akapitzlist"/>
        <w:numPr>
          <w:ilvl w:val="0"/>
          <w:numId w:val="23"/>
        </w:numPr>
        <w:spacing w:line="360" w:lineRule="auto"/>
        <w:ind w:left="357" w:hanging="357"/>
        <w:jc w:val="both"/>
        <w:rPr>
          <w:rFonts w:ascii="Times New Roman" w:hAnsi="Times New Roman" w:cs="Times New Roman"/>
          <w:color w:val="000000"/>
          <w:sz w:val="24"/>
          <w:szCs w:val="24"/>
        </w:rPr>
      </w:pPr>
      <w:r w:rsidRPr="001F4529">
        <w:rPr>
          <w:rFonts w:ascii="Times New Roman" w:hAnsi="Times New Roman" w:cs="Times New Roman"/>
          <w:color w:val="000000"/>
          <w:sz w:val="24"/>
          <w:szCs w:val="24"/>
        </w:rPr>
        <w:t>Dokonane w postępowaniu kontrolnym ustalenia spisuje się w wystąpieniu pokontrolnym.</w:t>
      </w:r>
    </w:p>
    <w:p w:rsidR="006E27BE" w:rsidRPr="006E27BE" w:rsidRDefault="002F5BEC" w:rsidP="006E27BE">
      <w:pPr>
        <w:spacing w:after="0" w:line="360" w:lineRule="auto"/>
        <w:jc w:val="center"/>
        <w:rPr>
          <w:rFonts w:ascii="Times New Roman" w:hAnsi="Times New Roman" w:cs="Times New Roman"/>
          <w:b/>
          <w:color w:val="000000" w:themeColor="text1"/>
          <w:sz w:val="24"/>
          <w:szCs w:val="24"/>
        </w:rPr>
      </w:pPr>
      <w:r w:rsidRPr="006E27BE">
        <w:rPr>
          <w:rFonts w:ascii="Times New Roman" w:hAnsi="Times New Roman" w:cs="Times New Roman"/>
          <w:b/>
          <w:color w:val="000000" w:themeColor="text1"/>
          <w:sz w:val="24"/>
          <w:szCs w:val="24"/>
        </w:rPr>
        <w:t xml:space="preserve">§ </w:t>
      </w:r>
      <w:r w:rsidR="00673B59">
        <w:rPr>
          <w:rFonts w:ascii="Times New Roman" w:hAnsi="Times New Roman" w:cs="Times New Roman"/>
          <w:b/>
          <w:color w:val="000000" w:themeColor="text1"/>
          <w:sz w:val="24"/>
          <w:szCs w:val="24"/>
        </w:rPr>
        <w:t>12</w:t>
      </w:r>
    </w:p>
    <w:p w:rsidR="00C26201" w:rsidRPr="006E27BE" w:rsidRDefault="00C26201" w:rsidP="006E27BE">
      <w:pPr>
        <w:spacing w:after="0" w:line="360" w:lineRule="auto"/>
        <w:jc w:val="center"/>
        <w:rPr>
          <w:rFonts w:ascii="Times New Roman" w:hAnsi="Times New Roman" w:cs="Times New Roman"/>
          <w:b/>
          <w:color w:val="000000"/>
          <w:sz w:val="24"/>
          <w:szCs w:val="24"/>
        </w:rPr>
      </w:pPr>
      <w:r w:rsidRPr="006E27BE">
        <w:rPr>
          <w:rFonts w:ascii="Times New Roman" w:hAnsi="Times New Roman" w:cs="Times New Roman"/>
          <w:b/>
          <w:color w:val="000000" w:themeColor="text1"/>
          <w:sz w:val="24"/>
          <w:szCs w:val="24"/>
        </w:rPr>
        <w:t>Ustalenia końcowe</w:t>
      </w:r>
    </w:p>
    <w:p w:rsidR="00132782" w:rsidRPr="001F4529" w:rsidRDefault="00132782" w:rsidP="00132782">
      <w:pPr>
        <w:pStyle w:val="Akapitzlist"/>
        <w:numPr>
          <w:ilvl w:val="0"/>
          <w:numId w:val="24"/>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1F4529">
        <w:rPr>
          <w:rFonts w:ascii="Times New Roman" w:hAnsi="Times New Roman" w:cs="Times New Roman"/>
          <w:sz w:val="24"/>
          <w:szCs w:val="24"/>
        </w:rPr>
        <w:t>Elementy wyposażenia zakupione przez Beneficjenta w ramach Programu, powinny być dostępne nieodpłatnie w powszechnie dostępnych publicznych obiektach i przestrzeni lub służyć ogółowi lokalnej społeczności.</w:t>
      </w:r>
    </w:p>
    <w:p w:rsidR="00C26201" w:rsidRPr="001F4529" w:rsidRDefault="00C26201" w:rsidP="0062207A">
      <w:pPr>
        <w:pStyle w:val="Akapitzlist"/>
        <w:numPr>
          <w:ilvl w:val="0"/>
          <w:numId w:val="24"/>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1F4529">
        <w:rPr>
          <w:rFonts w:ascii="Times New Roman" w:hAnsi="Times New Roman" w:cs="Times New Roman"/>
          <w:color w:val="000000"/>
          <w:sz w:val="24"/>
          <w:szCs w:val="24"/>
        </w:rPr>
        <w:t xml:space="preserve">Województwo Podlaskie może podjąć decyzję o anulowaniu </w:t>
      </w:r>
      <w:r w:rsidRPr="001F4529">
        <w:rPr>
          <w:rFonts w:ascii="Times New Roman" w:hAnsi="Times New Roman" w:cs="Times New Roman"/>
          <w:sz w:val="24"/>
          <w:szCs w:val="24"/>
        </w:rPr>
        <w:t>Programu</w:t>
      </w:r>
      <w:r w:rsidR="00132782" w:rsidRPr="001F4529">
        <w:rPr>
          <w:rFonts w:ascii="Times New Roman" w:hAnsi="Times New Roman" w:cs="Times New Roman"/>
          <w:color w:val="000000"/>
          <w:sz w:val="24"/>
          <w:szCs w:val="24"/>
        </w:rPr>
        <w:t xml:space="preserve">, zmianie terminu naboru </w:t>
      </w:r>
      <w:r w:rsidRPr="001F4529">
        <w:rPr>
          <w:rFonts w:ascii="Times New Roman" w:hAnsi="Times New Roman" w:cs="Times New Roman"/>
          <w:color w:val="000000"/>
          <w:sz w:val="24"/>
          <w:szCs w:val="24"/>
        </w:rPr>
        <w:t>Wniosków oraz ogłoszeniu kolejnych naborów.</w:t>
      </w:r>
    </w:p>
    <w:p w:rsidR="00C26201" w:rsidRPr="001F4529" w:rsidRDefault="00132782" w:rsidP="0062207A">
      <w:pPr>
        <w:pStyle w:val="Akapitzlist"/>
        <w:numPr>
          <w:ilvl w:val="0"/>
          <w:numId w:val="24"/>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1F4529">
        <w:rPr>
          <w:rFonts w:ascii="Times New Roman" w:hAnsi="Times New Roman" w:cs="Times New Roman"/>
          <w:color w:val="000000"/>
          <w:sz w:val="24"/>
          <w:szCs w:val="24"/>
        </w:rPr>
        <w:t>Beneficjent</w:t>
      </w:r>
      <w:r w:rsidR="00C26201" w:rsidRPr="001F4529">
        <w:rPr>
          <w:rFonts w:ascii="Times New Roman" w:hAnsi="Times New Roman" w:cs="Times New Roman"/>
          <w:color w:val="000000"/>
          <w:sz w:val="24"/>
          <w:szCs w:val="24"/>
        </w:rPr>
        <w:t xml:space="preserve"> ma obowiązek niezwłocznego informowania pisemnie o wszystkich zmianach mających istotne znaczenie z punktu wi</w:t>
      </w:r>
      <w:r w:rsidRPr="001F4529">
        <w:rPr>
          <w:rFonts w:ascii="Times New Roman" w:hAnsi="Times New Roman" w:cs="Times New Roman"/>
          <w:color w:val="000000"/>
          <w:sz w:val="24"/>
          <w:szCs w:val="24"/>
        </w:rPr>
        <w:t xml:space="preserve">dzenia informacji zawartych we </w:t>
      </w:r>
      <w:r w:rsidR="00C26201" w:rsidRPr="001F4529">
        <w:rPr>
          <w:rFonts w:ascii="Times New Roman" w:hAnsi="Times New Roman" w:cs="Times New Roman"/>
          <w:color w:val="000000"/>
          <w:sz w:val="24"/>
          <w:szCs w:val="24"/>
        </w:rPr>
        <w:t>Wniosku</w:t>
      </w:r>
      <w:r w:rsidRPr="001F4529">
        <w:rPr>
          <w:rFonts w:ascii="Times New Roman" w:hAnsi="Times New Roman" w:cs="Times New Roman"/>
          <w:color w:val="000000"/>
          <w:sz w:val="24"/>
          <w:szCs w:val="24"/>
        </w:rPr>
        <w:t>.</w:t>
      </w:r>
    </w:p>
    <w:p w:rsidR="00C26201" w:rsidRPr="001F4529" w:rsidRDefault="00C26201" w:rsidP="0062207A">
      <w:pPr>
        <w:pStyle w:val="Akapitzlist"/>
        <w:numPr>
          <w:ilvl w:val="0"/>
          <w:numId w:val="24"/>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1F4529">
        <w:rPr>
          <w:rFonts w:ascii="Times New Roman" w:hAnsi="Times New Roman" w:cs="Times New Roman"/>
          <w:color w:val="000000"/>
          <w:sz w:val="24"/>
          <w:szCs w:val="24"/>
        </w:rPr>
        <w:t>Województwo Podlaskie w uzasadnionych przypadkach zastrzega sobie możliwość wprowad</w:t>
      </w:r>
      <w:r w:rsidR="00132782" w:rsidRPr="001F4529">
        <w:rPr>
          <w:rFonts w:ascii="Times New Roman" w:hAnsi="Times New Roman" w:cs="Times New Roman"/>
          <w:color w:val="000000"/>
          <w:sz w:val="24"/>
          <w:szCs w:val="24"/>
        </w:rPr>
        <w:t>zania zmian do niniejszego Regulaminu</w:t>
      </w:r>
      <w:r w:rsidRPr="001F4529">
        <w:rPr>
          <w:rFonts w:ascii="Times New Roman" w:hAnsi="Times New Roman" w:cs="Times New Roman"/>
          <w:color w:val="000000"/>
          <w:sz w:val="24"/>
          <w:szCs w:val="24"/>
        </w:rPr>
        <w:t>.</w:t>
      </w:r>
    </w:p>
    <w:p w:rsidR="002F5BEC" w:rsidRPr="001F4529" w:rsidRDefault="00132782" w:rsidP="0062207A">
      <w:pPr>
        <w:pStyle w:val="Akapitzlist"/>
        <w:numPr>
          <w:ilvl w:val="0"/>
          <w:numId w:val="24"/>
        </w:numPr>
        <w:autoSpaceDE w:val="0"/>
        <w:autoSpaceDN w:val="0"/>
        <w:adjustRightInd w:val="0"/>
        <w:spacing w:after="0" w:line="360" w:lineRule="auto"/>
        <w:ind w:left="357" w:hanging="357"/>
        <w:jc w:val="both"/>
        <w:rPr>
          <w:rFonts w:ascii="Times New Roman" w:hAnsi="Times New Roman" w:cs="Times New Roman"/>
          <w:color w:val="000000"/>
          <w:sz w:val="24"/>
          <w:szCs w:val="24"/>
        </w:rPr>
      </w:pPr>
      <w:r w:rsidRPr="001F4529">
        <w:rPr>
          <w:rFonts w:ascii="Times New Roman" w:hAnsi="Times New Roman" w:cs="Times New Roman"/>
          <w:color w:val="000000"/>
          <w:sz w:val="24"/>
          <w:szCs w:val="24"/>
        </w:rPr>
        <w:t>Zmiana niniejszego Regulaminu</w:t>
      </w:r>
      <w:r w:rsidR="00C26201" w:rsidRPr="001F4529">
        <w:rPr>
          <w:rFonts w:ascii="Times New Roman" w:hAnsi="Times New Roman" w:cs="Times New Roman"/>
          <w:color w:val="000000"/>
          <w:sz w:val="24"/>
          <w:szCs w:val="24"/>
        </w:rPr>
        <w:t xml:space="preserve"> może nastąp</w:t>
      </w:r>
      <w:r w:rsidRPr="001F4529">
        <w:rPr>
          <w:rFonts w:ascii="Times New Roman" w:hAnsi="Times New Roman" w:cs="Times New Roman"/>
          <w:color w:val="000000"/>
          <w:sz w:val="24"/>
          <w:szCs w:val="24"/>
        </w:rPr>
        <w:t xml:space="preserve">ić wyłącznie w tym samym trybie, </w:t>
      </w:r>
      <w:r w:rsidR="00C26201" w:rsidRPr="001F4529">
        <w:rPr>
          <w:rFonts w:ascii="Times New Roman" w:hAnsi="Times New Roman" w:cs="Times New Roman"/>
          <w:color w:val="000000"/>
          <w:sz w:val="24"/>
          <w:szCs w:val="24"/>
        </w:rPr>
        <w:t>co wprowadzenie i wejście w życie niniejszego dokumentu.</w:t>
      </w:r>
    </w:p>
    <w:p w:rsidR="004A5814" w:rsidRPr="001F4529" w:rsidRDefault="004A5814" w:rsidP="0062207A">
      <w:pPr>
        <w:spacing w:line="360" w:lineRule="auto"/>
        <w:jc w:val="center"/>
        <w:rPr>
          <w:rFonts w:ascii="Times New Roman" w:hAnsi="Times New Roman" w:cs="Times New Roman"/>
          <w:sz w:val="24"/>
          <w:szCs w:val="24"/>
        </w:rPr>
      </w:pPr>
    </w:p>
    <w:p w:rsidR="00BC6793" w:rsidRPr="001F4529" w:rsidRDefault="00BC6793" w:rsidP="0062207A">
      <w:pPr>
        <w:spacing w:line="360" w:lineRule="auto"/>
        <w:jc w:val="center"/>
        <w:rPr>
          <w:rFonts w:ascii="Times New Roman" w:hAnsi="Times New Roman" w:cs="Times New Roman"/>
          <w:sz w:val="24"/>
          <w:szCs w:val="24"/>
        </w:rPr>
      </w:pPr>
    </w:p>
    <w:sectPr w:rsidR="00BC6793" w:rsidRPr="001F4529" w:rsidSect="00031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5398"/>
    <w:multiLevelType w:val="multilevel"/>
    <w:tmpl w:val="282457C2"/>
    <w:styleLink w:val="Styl3"/>
    <w:lvl w:ilvl="0">
      <w:start w:val="1"/>
      <w:numFmt w:val="decimal"/>
      <w:lvlText w:val="%1."/>
      <w:lvlJc w:val="left"/>
      <w:pPr>
        <w:ind w:left="720" w:hanging="360"/>
      </w:pPr>
      <w:rPr>
        <w:rFonts w:ascii="Arial" w:hAnsi="Arial" w:hint="default"/>
        <w:sz w:val="22"/>
      </w:rPr>
    </w:lvl>
    <w:lvl w:ilvl="1">
      <w:start w:val="1"/>
      <w:numFmt w:val="decimal"/>
      <w:lvlText w:val="%2)"/>
      <w:lvlJc w:val="left"/>
      <w:pPr>
        <w:ind w:left="644"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47943FF"/>
    <w:multiLevelType w:val="hybridMultilevel"/>
    <w:tmpl w:val="92485D5C"/>
    <w:lvl w:ilvl="0" w:tplc="73B6939E">
      <w:start w:val="1"/>
      <w:numFmt w:val="decimal"/>
      <w:lvlText w:val="%1."/>
      <w:lvlJc w:val="left"/>
      <w:pPr>
        <w:ind w:left="21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53C20"/>
    <w:multiLevelType w:val="multilevel"/>
    <w:tmpl w:val="282457C2"/>
    <w:numStyleLink w:val="Styl3"/>
  </w:abstractNum>
  <w:abstractNum w:abstractNumId="3" w15:restartNumberingAfterBreak="0">
    <w:nsid w:val="1042667D"/>
    <w:multiLevelType w:val="hybridMultilevel"/>
    <w:tmpl w:val="15408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17181"/>
    <w:multiLevelType w:val="multilevel"/>
    <w:tmpl w:val="7682EC36"/>
    <w:styleLink w:val="Styl1"/>
    <w:lvl w:ilvl="0">
      <w:start w:val="1"/>
      <w:numFmt w:val="decimal"/>
      <w:lvlText w:val="%1)"/>
      <w:lvlJc w:val="left"/>
      <w:pPr>
        <w:ind w:left="1800" w:hanging="360"/>
      </w:pPr>
      <w:rPr>
        <w:rFonts w:ascii="Arial" w:hAnsi="Arial" w:hint="default"/>
        <w:sz w:val="22"/>
      </w:rPr>
    </w:lvl>
    <w:lvl w:ilvl="1">
      <w:start w:val="1"/>
      <w:numFmt w:val="lowerLetter"/>
      <w:lvlText w:val="%2"/>
      <w:lvlJc w:val="left"/>
      <w:pPr>
        <w:ind w:left="2520" w:hanging="360"/>
      </w:pPr>
      <w:rPr>
        <w:rFonts w:ascii="Arial" w:hAnsi="Arial" w:hint="default"/>
        <w:sz w:val="2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15FA44AA"/>
    <w:multiLevelType w:val="hybridMultilevel"/>
    <w:tmpl w:val="BEF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B2431"/>
    <w:multiLevelType w:val="hybridMultilevel"/>
    <w:tmpl w:val="1AB054E2"/>
    <w:lvl w:ilvl="0" w:tplc="DBC23D78">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AA54F36"/>
    <w:multiLevelType w:val="multilevel"/>
    <w:tmpl w:val="FA66B58A"/>
    <w:lvl w:ilvl="0">
      <w:start w:val="1"/>
      <w:numFmt w:val="decimal"/>
      <w:lvlText w:val="%1."/>
      <w:lvlJc w:val="left"/>
      <w:pPr>
        <w:ind w:left="720" w:hanging="360"/>
      </w:pPr>
      <w:rPr>
        <w:rFonts w:ascii="Arial" w:hAnsi="Arial" w:hint="default"/>
        <w:sz w:val="22"/>
      </w:rPr>
    </w:lvl>
    <w:lvl w:ilvl="1">
      <w:start w:val="1"/>
      <w:numFmt w:val="decimal"/>
      <w:lvlText w:val="%2)"/>
      <w:lvlJc w:val="left"/>
      <w:pPr>
        <w:ind w:left="644" w:hanging="360"/>
      </w:pPr>
      <w:rPr>
        <w:rFonts w:ascii="Times New Roman" w:hAnsi="Times New Roman" w:cs="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0BC077E"/>
    <w:multiLevelType w:val="hybridMultilevel"/>
    <w:tmpl w:val="05A00ECE"/>
    <w:lvl w:ilvl="0" w:tplc="621C69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495F0B"/>
    <w:multiLevelType w:val="hybridMultilevel"/>
    <w:tmpl w:val="F836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B4816"/>
    <w:multiLevelType w:val="multilevel"/>
    <w:tmpl w:val="282457C2"/>
    <w:numStyleLink w:val="Styl3"/>
  </w:abstractNum>
  <w:abstractNum w:abstractNumId="11" w15:restartNumberingAfterBreak="0">
    <w:nsid w:val="315D72E6"/>
    <w:multiLevelType w:val="hybridMultilevel"/>
    <w:tmpl w:val="0CB253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370A3A"/>
    <w:multiLevelType w:val="hybridMultilevel"/>
    <w:tmpl w:val="99DAAB40"/>
    <w:lvl w:ilvl="0" w:tplc="61C2E95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37D77C2"/>
    <w:multiLevelType w:val="hybridMultilevel"/>
    <w:tmpl w:val="FF52A5E2"/>
    <w:lvl w:ilvl="0" w:tplc="700AAB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56026"/>
    <w:multiLevelType w:val="multilevel"/>
    <w:tmpl w:val="282457C2"/>
    <w:numStyleLink w:val="Styl3"/>
  </w:abstractNum>
  <w:abstractNum w:abstractNumId="15" w15:restartNumberingAfterBreak="0">
    <w:nsid w:val="3C2D5135"/>
    <w:multiLevelType w:val="hybridMultilevel"/>
    <w:tmpl w:val="6EE6C926"/>
    <w:lvl w:ilvl="0" w:tplc="73B6939E">
      <w:start w:val="1"/>
      <w:numFmt w:val="decimal"/>
      <w:lvlText w:val="%1."/>
      <w:lvlJc w:val="left"/>
      <w:pPr>
        <w:ind w:left="213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81684F"/>
    <w:multiLevelType w:val="hybridMultilevel"/>
    <w:tmpl w:val="4F08700A"/>
    <w:lvl w:ilvl="0" w:tplc="3C260ECE">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583FCE"/>
    <w:multiLevelType w:val="hybridMultilevel"/>
    <w:tmpl w:val="E246493A"/>
    <w:lvl w:ilvl="0" w:tplc="700AAB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894980"/>
    <w:multiLevelType w:val="multilevel"/>
    <w:tmpl w:val="282457C2"/>
    <w:numStyleLink w:val="Styl3"/>
  </w:abstractNum>
  <w:abstractNum w:abstractNumId="19" w15:restartNumberingAfterBreak="0">
    <w:nsid w:val="48564785"/>
    <w:multiLevelType w:val="hybridMultilevel"/>
    <w:tmpl w:val="B9AA3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0D77A1"/>
    <w:multiLevelType w:val="hybridMultilevel"/>
    <w:tmpl w:val="B9AA3B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80120C"/>
    <w:multiLevelType w:val="hybridMultilevel"/>
    <w:tmpl w:val="319E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347B23"/>
    <w:multiLevelType w:val="multilevel"/>
    <w:tmpl w:val="282457C2"/>
    <w:numStyleLink w:val="Styl3"/>
  </w:abstractNum>
  <w:abstractNum w:abstractNumId="23" w15:restartNumberingAfterBreak="0">
    <w:nsid w:val="50D71A6F"/>
    <w:multiLevelType w:val="hybridMultilevel"/>
    <w:tmpl w:val="AEAC6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072A3E"/>
    <w:multiLevelType w:val="hybridMultilevel"/>
    <w:tmpl w:val="7AC075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D415E08"/>
    <w:multiLevelType w:val="hybridMultilevel"/>
    <w:tmpl w:val="5DF62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790277"/>
    <w:multiLevelType w:val="hybridMultilevel"/>
    <w:tmpl w:val="7262BA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C11118A"/>
    <w:multiLevelType w:val="hybridMultilevel"/>
    <w:tmpl w:val="FAA8C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81159A"/>
    <w:multiLevelType w:val="multilevel"/>
    <w:tmpl w:val="282457C2"/>
    <w:numStyleLink w:val="Styl3"/>
  </w:abstractNum>
  <w:abstractNum w:abstractNumId="29" w15:restartNumberingAfterBreak="0">
    <w:nsid w:val="718556DD"/>
    <w:multiLevelType w:val="hybridMultilevel"/>
    <w:tmpl w:val="D70EC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B45DE1"/>
    <w:multiLevelType w:val="multilevel"/>
    <w:tmpl w:val="282457C2"/>
    <w:numStyleLink w:val="Styl3"/>
  </w:abstractNum>
  <w:abstractNum w:abstractNumId="31" w15:restartNumberingAfterBreak="0">
    <w:nsid w:val="730C7107"/>
    <w:multiLevelType w:val="hybridMultilevel"/>
    <w:tmpl w:val="D15C74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534206D"/>
    <w:multiLevelType w:val="multilevel"/>
    <w:tmpl w:val="282457C2"/>
    <w:numStyleLink w:val="Styl3"/>
  </w:abstractNum>
  <w:abstractNum w:abstractNumId="33" w15:restartNumberingAfterBreak="0">
    <w:nsid w:val="757D0EBF"/>
    <w:multiLevelType w:val="multilevel"/>
    <w:tmpl w:val="282457C2"/>
    <w:numStyleLink w:val="Styl3"/>
  </w:abstractNum>
  <w:abstractNum w:abstractNumId="34" w15:restartNumberingAfterBreak="0">
    <w:nsid w:val="75976543"/>
    <w:multiLevelType w:val="multilevel"/>
    <w:tmpl w:val="282457C2"/>
    <w:numStyleLink w:val="Styl3"/>
  </w:abstractNum>
  <w:abstractNum w:abstractNumId="35" w15:restartNumberingAfterBreak="0">
    <w:nsid w:val="768D53DB"/>
    <w:multiLevelType w:val="multilevel"/>
    <w:tmpl w:val="282457C2"/>
    <w:numStyleLink w:val="Styl3"/>
  </w:abstractNum>
  <w:abstractNum w:abstractNumId="36" w15:restartNumberingAfterBreak="0">
    <w:nsid w:val="78B50583"/>
    <w:multiLevelType w:val="multilevel"/>
    <w:tmpl w:val="172C6100"/>
    <w:styleLink w:val="Styl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7DBD0337"/>
    <w:multiLevelType w:val="hybridMultilevel"/>
    <w:tmpl w:val="1A72DC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2"/>
  </w:num>
  <w:num w:numId="3">
    <w:abstractNumId w:val="10"/>
  </w:num>
  <w:num w:numId="4">
    <w:abstractNumId w:val="27"/>
  </w:num>
  <w:num w:numId="5">
    <w:abstractNumId w:val="31"/>
  </w:num>
  <w:num w:numId="6">
    <w:abstractNumId w:val="3"/>
  </w:num>
  <w:num w:numId="7">
    <w:abstractNumId w:val="26"/>
  </w:num>
  <w:num w:numId="8">
    <w:abstractNumId w:val="15"/>
  </w:num>
  <w:num w:numId="9">
    <w:abstractNumId w:val="12"/>
  </w:num>
  <w:num w:numId="10">
    <w:abstractNumId w:val="10"/>
    <w:lvlOverride w:ilvl="1">
      <w:lvl w:ilvl="1">
        <w:start w:val="1"/>
        <w:numFmt w:val="decimal"/>
        <w:lvlText w:val="%2)"/>
        <w:lvlJc w:val="left"/>
        <w:pPr>
          <w:ind w:left="5039" w:hanging="360"/>
        </w:pPr>
        <w:rPr>
          <w:rFonts w:ascii="Times New Roman" w:hAnsi="Times New Roman" w:cs="Times New Roman" w:hint="default"/>
          <w:sz w:val="22"/>
        </w:rPr>
      </w:lvl>
    </w:lvlOverride>
  </w:num>
  <w:num w:numId="11">
    <w:abstractNumId w:val="9"/>
  </w:num>
  <w:num w:numId="12">
    <w:abstractNumId w:val="6"/>
  </w:num>
  <w:num w:numId="13">
    <w:abstractNumId w:val="4"/>
  </w:num>
  <w:num w:numId="14">
    <w:abstractNumId w:val="36"/>
  </w:num>
  <w:num w:numId="15">
    <w:abstractNumId w:val="33"/>
  </w:num>
  <w:num w:numId="16">
    <w:abstractNumId w:val="34"/>
  </w:num>
  <w:num w:numId="17">
    <w:abstractNumId w:val="35"/>
  </w:num>
  <w:num w:numId="18">
    <w:abstractNumId w:val="28"/>
  </w:num>
  <w:num w:numId="19">
    <w:abstractNumId w:val="22"/>
  </w:num>
  <w:num w:numId="20">
    <w:abstractNumId w:val="18"/>
  </w:num>
  <w:num w:numId="21">
    <w:abstractNumId w:val="7"/>
  </w:num>
  <w:num w:numId="22">
    <w:abstractNumId w:val="30"/>
  </w:num>
  <w:num w:numId="23">
    <w:abstractNumId w:val="14"/>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24">
    <w:abstractNumId w:val="2"/>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25">
    <w:abstractNumId w:val="16"/>
  </w:num>
  <w:num w:numId="26">
    <w:abstractNumId w:val="8"/>
  </w:num>
  <w:num w:numId="27">
    <w:abstractNumId w:val="13"/>
  </w:num>
  <w:num w:numId="28">
    <w:abstractNumId w:val="1"/>
  </w:num>
  <w:num w:numId="29">
    <w:abstractNumId w:val="17"/>
  </w:num>
  <w:num w:numId="30">
    <w:abstractNumId w:val="5"/>
  </w:num>
  <w:num w:numId="31">
    <w:abstractNumId w:val="23"/>
  </w:num>
  <w:num w:numId="32">
    <w:abstractNumId w:val="20"/>
  </w:num>
  <w:num w:numId="33">
    <w:abstractNumId w:val="19"/>
  </w:num>
  <w:num w:numId="34">
    <w:abstractNumId w:val="29"/>
  </w:num>
  <w:num w:numId="35">
    <w:abstractNumId w:val="21"/>
  </w:num>
  <w:num w:numId="36">
    <w:abstractNumId w:val="25"/>
  </w:num>
  <w:num w:numId="37">
    <w:abstractNumId w:val="11"/>
  </w:num>
  <w:num w:numId="38">
    <w:abstractNumId w:val="3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9A"/>
    <w:rsid w:val="000002C1"/>
    <w:rsid w:val="00031F92"/>
    <w:rsid w:val="0005494B"/>
    <w:rsid w:val="00095E16"/>
    <w:rsid w:val="000A5FE9"/>
    <w:rsid w:val="000F0AEE"/>
    <w:rsid w:val="00132782"/>
    <w:rsid w:val="001D7A9C"/>
    <w:rsid w:val="001F4529"/>
    <w:rsid w:val="00234B36"/>
    <w:rsid w:val="00247093"/>
    <w:rsid w:val="00247BA9"/>
    <w:rsid w:val="0025284A"/>
    <w:rsid w:val="00273EB9"/>
    <w:rsid w:val="0027606E"/>
    <w:rsid w:val="002A50B6"/>
    <w:rsid w:val="002B1608"/>
    <w:rsid w:val="002B59AC"/>
    <w:rsid w:val="002D412F"/>
    <w:rsid w:val="002F5BEC"/>
    <w:rsid w:val="0031295D"/>
    <w:rsid w:val="003538AC"/>
    <w:rsid w:val="003D0B1A"/>
    <w:rsid w:val="00451C86"/>
    <w:rsid w:val="00462BD5"/>
    <w:rsid w:val="00464297"/>
    <w:rsid w:val="004A5814"/>
    <w:rsid w:val="00512D36"/>
    <w:rsid w:val="00585179"/>
    <w:rsid w:val="005B5503"/>
    <w:rsid w:val="00603490"/>
    <w:rsid w:val="00614A47"/>
    <w:rsid w:val="0062207A"/>
    <w:rsid w:val="00640732"/>
    <w:rsid w:val="006559A8"/>
    <w:rsid w:val="00673B59"/>
    <w:rsid w:val="006815E6"/>
    <w:rsid w:val="006E27BE"/>
    <w:rsid w:val="006F6A7E"/>
    <w:rsid w:val="00755918"/>
    <w:rsid w:val="00804447"/>
    <w:rsid w:val="00806BB4"/>
    <w:rsid w:val="00824BEB"/>
    <w:rsid w:val="00871C79"/>
    <w:rsid w:val="00871DD1"/>
    <w:rsid w:val="008C676B"/>
    <w:rsid w:val="008D5329"/>
    <w:rsid w:val="008E16FB"/>
    <w:rsid w:val="009921B4"/>
    <w:rsid w:val="009A0756"/>
    <w:rsid w:val="009A120A"/>
    <w:rsid w:val="009B11EB"/>
    <w:rsid w:val="009E3603"/>
    <w:rsid w:val="009F082B"/>
    <w:rsid w:val="00A23BC9"/>
    <w:rsid w:val="00A81C52"/>
    <w:rsid w:val="00AA6EDA"/>
    <w:rsid w:val="00B25C63"/>
    <w:rsid w:val="00B375CE"/>
    <w:rsid w:val="00B83FB0"/>
    <w:rsid w:val="00B96D65"/>
    <w:rsid w:val="00BC6793"/>
    <w:rsid w:val="00C26201"/>
    <w:rsid w:val="00C425FC"/>
    <w:rsid w:val="00C507E2"/>
    <w:rsid w:val="00CB7E7C"/>
    <w:rsid w:val="00CC4C13"/>
    <w:rsid w:val="00CE678F"/>
    <w:rsid w:val="00D040D5"/>
    <w:rsid w:val="00D7209A"/>
    <w:rsid w:val="00D81A5B"/>
    <w:rsid w:val="00DC7160"/>
    <w:rsid w:val="00DD4891"/>
    <w:rsid w:val="00E10707"/>
    <w:rsid w:val="00E16DA2"/>
    <w:rsid w:val="00E30F23"/>
    <w:rsid w:val="00E36B93"/>
    <w:rsid w:val="00E67775"/>
    <w:rsid w:val="00E70B4C"/>
    <w:rsid w:val="00E716FF"/>
    <w:rsid w:val="00EE19CD"/>
    <w:rsid w:val="00F046F0"/>
    <w:rsid w:val="00F04B85"/>
    <w:rsid w:val="00F22CEB"/>
    <w:rsid w:val="00F4207C"/>
    <w:rsid w:val="00FB3753"/>
    <w:rsid w:val="00FC2AAD"/>
    <w:rsid w:val="00FE0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C4DDD-E443-4AF8-953E-B6A63538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7209A"/>
    <w:pPr>
      <w:keepNext/>
      <w:keepLines/>
      <w:spacing w:before="240" w:after="0" w:line="259" w:lineRule="auto"/>
      <w:jc w:val="both"/>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D720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209A"/>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D7209A"/>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D7209A"/>
    <w:pPr>
      <w:spacing w:after="160" w:line="259" w:lineRule="auto"/>
      <w:ind w:left="720"/>
      <w:contextualSpacing/>
    </w:pPr>
  </w:style>
  <w:style w:type="numbering" w:customStyle="1" w:styleId="Styl3">
    <w:name w:val="Styl3"/>
    <w:uiPriority w:val="99"/>
    <w:rsid w:val="00D7209A"/>
    <w:pPr>
      <w:numPr>
        <w:numId w:val="1"/>
      </w:numPr>
    </w:pPr>
  </w:style>
  <w:style w:type="character" w:styleId="Odwoaniedokomentarza">
    <w:name w:val="annotation reference"/>
    <w:basedOn w:val="Domylnaczcionkaakapitu"/>
    <w:uiPriority w:val="99"/>
    <w:semiHidden/>
    <w:unhideWhenUsed/>
    <w:rsid w:val="002B59AC"/>
    <w:rPr>
      <w:sz w:val="16"/>
      <w:szCs w:val="16"/>
    </w:rPr>
  </w:style>
  <w:style w:type="paragraph" w:styleId="Tekstkomentarza">
    <w:name w:val="annotation text"/>
    <w:basedOn w:val="Normalny"/>
    <w:link w:val="TekstkomentarzaZnak"/>
    <w:uiPriority w:val="99"/>
    <w:semiHidden/>
    <w:unhideWhenUsed/>
    <w:rsid w:val="002B59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59AC"/>
    <w:rPr>
      <w:sz w:val="20"/>
      <w:szCs w:val="20"/>
    </w:rPr>
  </w:style>
  <w:style w:type="paragraph" w:styleId="Tematkomentarza">
    <w:name w:val="annotation subject"/>
    <w:basedOn w:val="Tekstkomentarza"/>
    <w:next w:val="Tekstkomentarza"/>
    <w:link w:val="TematkomentarzaZnak"/>
    <w:uiPriority w:val="99"/>
    <w:semiHidden/>
    <w:unhideWhenUsed/>
    <w:rsid w:val="002B59AC"/>
    <w:rPr>
      <w:b/>
      <w:bCs/>
    </w:rPr>
  </w:style>
  <w:style w:type="character" w:customStyle="1" w:styleId="TematkomentarzaZnak">
    <w:name w:val="Temat komentarza Znak"/>
    <w:basedOn w:val="TekstkomentarzaZnak"/>
    <w:link w:val="Tematkomentarza"/>
    <w:uiPriority w:val="99"/>
    <w:semiHidden/>
    <w:rsid w:val="002B59AC"/>
    <w:rPr>
      <w:b/>
      <w:bCs/>
      <w:sz w:val="20"/>
      <w:szCs w:val="20"/>
    </w:rPr>
  </w:style>
  <w:style w:type="paragraph" w:styleId="Tekstdymka">
    <w:name w:val="Balloon Text"/>
    <w:basedOn w:val="Normalny"/>
    <w:link w:val="TekstdymkaZnak"/>
    <w:uiPriority w:val="99"/>
    <w:semiHidden/>
    <w:unhideWhenUsed/>
    <w:rsid w:val="002B59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59AC"/>
    <w:rPr>
      <w:rFonts w:ascii="Tahoma" w:hAnsi="Tahoma" w:cs="Tahoma"/>
      <w:sz w:val="16"/>
      <w:szCs w:val="16"/>
    </w:rPr>
  </w:style>
  <w:style w:type="paragraph" w:customStyle="1" w:styleId="Default">
    <w:name w:val="Default"/>
    <w:rsid w:val="002B59AC"/>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C26201"/>
    <w:rPr>
      <w:color w:val="0000FF" w:themeColor="hyperlink"/>
      <w:u w:val="single"/>
    </w:rPr>
  </w:style>
  <w:style w:type="character" w:styleId="Odwoanieprzypisudolnego">
    <w:name w:val="footnote reference"/>
    <w:rsid w:val="00C26201"/>
    <w:rPr>
      <w:vertAlign w:val="superscript"/>
    </w:rPr>
  </w:style>
  <w:style w:type="paragraph" w:styleId="Tekstprzypisudolnego">
    <w:name w:val="footnote text"/>
    <w:basedOn w:val="Normalny"/>
    <w:link w:val="TekstprzypisudolnegoZnak"/>
    <w:rsid w:val="00C26201"/>
    <w:pPr>
      <w:suppressLineNumbers/>
      <w:suppressAutoHyphens/>
      <w:ind w:left="283" w:hanging="283"/>
    </w:pPr>
    <w:rPr>
      <w:rFonts w:ascii="Calibri" w:eastAsia="Calibri" w:hAnsi="Calibri" w:cs="Times New Roman"/>
      <w:kern w:val="1"/>
      <w:sz w:val="20"/>
      <w:szCs w:val="20"/>
      <w:lang w:eastAsia="ar-SA"/>
    </w:rPr>
  </w:style>
  <w:style w:type="character" w:customStyle="1" w:styleId="TekstprzypisudolnegoZnak">
    <w:name w:val="Tekst przypisu dolnego Znak"/>
    <w:basedOn w:val="Domylnaczcionkaakapitu"/>
    <w:link w:val="Tekstprzypisudolnego"/>
    <w:rsid w:val="00C26201"/>
    <w:rPr>
      <w:rFonts w:ascii="Calibri" w:eastAsia="Calibri" w:hAnsi="Calibri" w:cs="Times New Roman"/>
      <w:kern w:val="1"/>
      <w:sz w:val="20"/>
      <w:szCs w:val="20"/>
      <w:lang w:eastAsia="ar-SA"/>
    </w:rPr>
  </w:style>
  <w:style w:type="paragraph" w:styleId="Tekstprzypisukocowego">
    <w:name w:val="endnote text"/>
    <w:basedOn w:val="Normalny"/>
    <w:link w:val="TekstprzypisukocowegoZnak"/>
    <w:uiPriority w:val="99"/>
    <w:semiHidden/>
    <w:unhideWhenUsed/>
    <w:rsid w:val="00C262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6201"/>
    <w:rPr>
      <w:sz w:val="20"/>
      <w:szCs w:val="20"/>
    </w:rPr>
  </w:style>
  <w:style w:type="character" w:styleId="Odwoanieprzypisukocowego">
    <w:name w:val="endnote reference"/>
    <w:basedOn w:val="Domylnaczcionkaakapitu"/>
    <w:uiPriority w:val="99"/>
    <w:semiHidden/>
    <w:unhideWhenUsed/>
    <w:rsid w:val="00C26201"/>
    <w:rPr>
      <w:vertAlign w:val="superscript"/>
    </w:rPr>
  </w:style>
  <w:style w:type="character" w:styleId="UyteHipercze">
    <w:name w:val="FollowedHyperlink"/>
    <w:basedOn w:val="Domylnaczcionkaakapitu"/>
    <w:uiPriority w:val="99"/>
    <w:semiHidden/>
    <w:unhideWhenUsed/>
    <w:rsid w:val="00C26201"/>
    <w:rPr>
      <w:color w:val="800080" w:themeColor="followedHyperlink"/>
      <w:u w:val="single"/>
    </w:rPr>
  </w:style>
  <w:style w:type="paragraph" w:customStyle="1" w:styleId="ZnakZnakZnakZnakZnakZnakZnakZnakZnak1ZnakZnakZnakZnak">
    <w:name w:val="Znak Znak Znak Znak Znak Znak Znak Znak Znak1 Znak Znak Znak Znak"/>
    <w:basedOn w:val="Normalny"/>
    <w:rsid w:val="00C26201"/>
    <w:pPr>
      <w:spacing w:after="0" w:line="240" w:lineRule="auto"/>
    </w:pPr>
    <w:rPr>
      <w:rFonts w:ascii="Times New Roman" w:eastAsia="Times New Roman" w:hAnsi="Times New Roman" w:cs="Times New Roman"/>
      <w:sz w:val="24"/>
      <w:szCs w:val="24"/>
    </w:rPr>
  </w:style>
  <w:style w:type="numbering" w:customStyle="1" w:styleId="Styl1">
    <w:name w:val="Styl1"/>
    <w:uiPriority w:val="99"/>
    <w:rsid w:val="00C26201"/>
    <w:pPr>
      <w:numPr>
        <w:numId w:val="13"/>
      </w:numPr>
    </w:pPr>
  </w:style>
  <w:style w:type="numbering" w:customStyle="1" w:styleId="Styl2">
    <w:name w:val="Styl2"/>
    <w:uiPriority w:val="99"/>
    <w:rsid w:val="00C26201"/>
    <w:pPr>
      <w:numPr>
        <w:numId w:val="14"/>
      </w:numPr>
    </w:pPr>
  </w:style>
  <w:style w:type="paragraph" w:styleId="Nagwek">
    <w:name w:val="header"/>
    <w:basedOn w:val="Normalny"/>
    <w:link w:val="NagwekZnak"/>
    <w:uiPriority w:val="99"/>
    <w:unhideWhenUsed/>
    <w:rsid w:val="00C262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201"/>
  </w:style>
  <w:style w:type="paragraph" w:styleId="Stopka">
    <w:name w:val="footer"/>
    <w:basedOn w:val="Normalny"/>
    <w:link w:val="StopkaZnak"/>
    <w:uiPriority w:val="99"/>
    <w:unhideWhenUsed/>
    <w:rsid w:val="00C26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201"/>
  </w:style>
  <w:style w:type="paragraph" w:customStyle="1" w:styleId="Akapitzlist1">
    <w:name w:val="Akapit z listą1"/>
    <w:basedOn w:val="Normalny"/>
    <w:link w:val="AkapitzlistZnak"/>
    <w:uiPriority w:val="99"/>
    <w:rsid w:val="00A23BC9"/>
    <w:pPr>
      <w:spacing w:after="0" w:line="240" w:lineRule="auto"/>
      <w:ind w:left="720"/>
      <w:contextualSpacing/>
    </w:pPr>
    <w:rPr>
      <w:rFonts w:ascii="Calibri" w:eastAsia="Calibri" w:hAnsi="Calibri" w:cs="Times New Roman"/>
      <w:sz w:val="24"/>
      <w:szCs w:val="20"/>
      <w:lang w:val="x-none" w:eastAsia="x-none"/>
    </w:rPr>
  </w:style>
  <w:style w:type="character" w:customStyle="1" w:styleId="AkapitzlistZnak">
    <w:name w:val="Akapit z listą Znak"/>
    <w:link w:val="Akapitzlist1"/>
    <w:uiPriority w:val="99"/>
    <w:locked/>
    <w:rsid w:val="00A23BC9"/>
    <w:rPr>
      <w:rFonts w:ascii="Calibri" w:eastAsia="Calibri" w:hAnsi="Calibri" w:cs="Times New Roman"/>
      <w:sz w:val="24"/>
      <w:szCs w:val="20"/>
      <w:lang w:val="x-none" w:eastAsia="x-none"/>
    </w:rPr>
  </w:style>
  <w:style w:type="paragraph" w:styleId="Poprawka">
    <w:name w:val="Revision"/>
    <w:hidden/>
    <w:uiPriority w:val="99"/>
    <w:semiHidden/>
    <w:rsid w:val="00E67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otapodlasia.pl" TargetMode="External"/><Relationship Id="rId5" Type="http://schemas.openxmlformats.org/officeDocument/2006/relationships/hyperlink" Target="http://www.wrotapodlas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3371</Words>
  <Characters>20226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prezentacja</dc:creator>
  <cp:lastModifiedBy>Masłowska Elżbieta</cp:lastModifiedBy>
  <cp:revision>10</cp:revision>
  <cp:lastPrinted>2018-03-13T08:10:00Z</cp:lastPrinted>
  <dcterms:created xsi:type="dcterms:W3CDTF">2018-03-12T10:37:00Z</dcterms:created>
  <dcterms:modified xsi:type="dcterms:W3CDTF">2018-03-13T08:10:00Z</dcterms:modified>
</cp:coreProperties>
</file>